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46C" w:rsidRPr="00E62A2C" w:rsidRDefault="0014246C" w:rsidP="00DA7613">
      <w:pPr>
        <w:spacing w:before="600"/>
        <w:rPr>
          <w:rFonts w:ascii="Century Gothic" w:hAnsi="Century Gothic"/>
          <w:sz w:val="6"/>
          <w:szCs w:val="6"/>
          <w:lang w:val="cs-CZ"/>
        </w:rPr>
      </w:pPr>
    </w:p>
    <w:p w:rsidR="002102C7" w:rsidRPr="00E62A2C" w:rsidRDefault="00D655EE" w:rsidP="00DA7613">
      <w:pPr>
        <w:spacing w:before="1845"/>
        <w:jc w:val="center"/>
        <w:rPr>
          <w:rFonts w:ascii="Century Gothic" w:hAnsi="Century Gothic"/>
          <w:b/>
          <w:bCs/>
          <w:caps/>
          <w:color w:val="003366"/>
          <w:sz w:val="72"/>
          <w:szCs w:val="72"/>
          <w:lang w:val="cs-CZ"/>
        </w:rPr>
      </w:pPr>
      <w:r w:rsidRPr="00E62A2C">
        <w:rPr>
          <w:rFonts w:ascii="Century Gothic" w:hAnsi="Century Gothic"/>
          <w:b/>
          <w:bCs/>
          <w:caps/>
          <w:color w:val="003366"/>
          <w:sz w:val="72"/>
          <w:szCs w:val="72"/>
        </w:rPr>
        <w:t>P</w:t>
      </w:r>
      <w:r w:rsidRPr="00E62A2C">
        <w:rPr>
          <w:rFonts w:ascii="Century Gothic" w:hAnsi="Century Gothic"/>
          <w:b/>
          <w:bCs/>
          <w:caps/>
          <w:color w:val="003366"/>
          <w:sz w:val="72"/>
          <w:szCs w:val="72"/>
          <w:lang w:val="cs-CZ"/>
        </w:rPr>
        <w:t>o</w:t>
      </w:r>
      <w:r w:rsidR="0014246C" w:rsidRPr="00E62A2C">
        <w:rPr>
          <w:rFonts w:ascii="Century Gothic" w:hAnsi="Century Gothic"/>
          <w:b/>
          <w:bCs/>
          <w:caps/>
          <w:color w:val="003366"/>
          <w:sz w:val="72"/>
          <w:szCs w:val="72"/>
        </w:rPr>
        <w:t>žárně</w:t>
      </w:r>
      <w:r w:rsidR="0014246C" w:rsidRPr="00E62A2C">
        <w:rPr>
          <w:rFonts w:ascii="Century Gothic" w:hAnsi="Century Gothic"/>
          <w:b/>
          <w:bCs/>
          <w:caps/>
          <w:color w:val="003366"/>
          <w:sz w:val="72"/>
          <w:szCs w:val="72"/>
        </w:rPr>
        <w:br/>
        <w:t>bezpečnostní</w:t>
      </w:r>
      <w:r w:rsidR="0014246C" w:rsidRPr="00E62A2C">
        <w:rPr>
          <w:rFonts w:ascii="Century Gothic" w:hAnsi="Century Gothic"/>
          <w:b/>
          <w:bCs/>
          <w:caps/>
          <w:color w:val="003366"/>
          <w:sz w:val="72"/>
          <w:szCs w:val="72"/>
        </w:rPr>
        <w:br/>
        <w:t>řešení</w:t>
      </w:r>
    </w:p>
    <w:p w:rsidR="002102C7" w:rsidRPr="00E62A2C" w:rsidRDefault="002102C7" w:rsidP="00DA7613">
      <w:pPr>
        <w:pStyle w:val="Bezmezer"/>
        <w:ind w:left="0"/>
      </w:pPr>
    </w:p>
    <w:p w:rsidR="002102C7" w:rsidRPr="00E62A2C" w:rsidRDefault="002102C7" w:rsidP="00DA7613">
      <w:pPr>
        <w:pStyle w:val="Bezmezer"/>
        <w:ind w:left="0"/>
      </w:pPr>
    </w:p>
    <w:p w:rsidR="002102C7" w:rsidRPr="00E62A2C" w:rsidRDefault="002102C7" w:rsidP="00DA7613">
      <w:pPr>
        <w:pStyle w:val="Bezmezer"/>
        <w:ind w:left="0"/>
      </w:pPr>
    </w:p>
    <w:p w:rsidR="0014246C" w:rsidRPr="00E62A2C" w:rsidRDefault="00D655EE" w:rsidP="00DA7613">
      <w:pPr>
        <w:pStyle w:val="Bezmezer"/>
        <w:ind w:left="0" w:firstLine="0"/>
      </w:pPr>
      <w:r w:rsidRPr="00E62A2C">
        <w:t>Akc</w:t>
      </w:r>
      <w:r w:rsidR="0014246C" w:rsidRPr="00E62A2C">
        <w:t>e:</w:t>
      </w:r>
    </w:p>
    <w:p w:rsidR="0014246C" w:rsidRPr="00E62A2C" w:rsidRDefault="0014246C" w:rsidP="00DA7613">
      <w:pPr>
        <w:spacing w:before="180" w:after="405"/>
        <w:jc w:val="center"/>
        <w:rPr>
          <w:rFonts w:ascii="Century Gothic" w:hAnsi="Century Gothic"/>
          <w:b/>
          <w:bCs/>
          <w:sz w:val="40"/>
          <w:szCs w:val="40"/>
        </w:rPr>
      </w:pPr>
      <w:r w:rsidRPr="00E62A2C">
        <w:rPr>
          <w:rFonts w:ascii="Century Gothic" w:hAnsi="Century Gothic"/>
          <w:b/>
          <w:bCs/>
          <w:sz w:val="40"/>
          <w:szCs w:val="40"/>
        </w:rPr>
        <w:t>Rekonstrukce OS ortopedie ON Náchod a.s.</w:t>
      </w:r>
    </w:p>
    <w:tbl>
      <w:tblPr>
        <w:tblW w:w="9870" w:type="dxa"/>
        <w:jc w:val="center"/>
        <w:tblCellSpacing w:w="15" w:type="dxa"/>
        <w:tblLayout w:type="fixed"/>
        <w:tblCellMar>
          <w:top w:w="15" w:type="dxa"/>
          <w:left w:w="15" w:type="dxa"/>
          <w:bottom w:w="15" w:type="dxa"/>
          <w:right w:w="15" w:type="dxa"/>
        </w:tblCellMar>
        <w:tblLook w:val="0000" w:firstRow="0" w:lastRow="0" w:firstColumn="0" w:lastColumn="0" w:noHBand="0" w:noVBand="0"/>
      </w:tblPr>
      <w:tblGrid>
        <w:gridCol w:w="4973"/>
        <w:gridCol w:w="4897"/>
      </w:tblGrid>
      <w:tr w:rsidR="0014246C" w:rsidRPr="00E62A2C" w:rsidTr="002102C7">
        <w:trPr>
          <w:tblCellSpacing w:w="15" w:type="dxa"/>
          <w:jc w:val="center"/>
        </w:trPr>
        <w:tc>
          <w:tcPr>
            <w:tcW w:w="4928" w:type="dxa"/>
            <w:tcBorders>
              <w:top w:val="nil"/>
              <w:left w:val="nil"/>
              <w:bottom w:val="nil"/>
              <w:right w:val="nil"/>
            </w:tcBorders>
            <w:vAlign w:val="center"/>
          </w:tcPr>
          <w:p w:rsidR="0014246C" w:rsidRPr="00E62A2C" w:rsidRDefault="0014246C" w:rsidP="00DA7613">
            <w:pPr>
              <w:spacing w:before="165"/>
              <w:jc w:val="center"/>
              <w:rPr>
                <w:rFonts w:ascii="Century Gothic" w:hAnsi="Century Gothic"/>
                <w:u w:val="single"/>
              </w:rPr>
            </w:pPr>
            <w:r w:rsidRPr="00E62A2C">
              <w:rPr>
                <w:rFonts w:ascii="Century Gothic" w:hAnsi="Century Gothic"/>
                <w:u w:val="single"/>
              </w:rPr>
              <w:t>Projektant</w:t>
            </w:r>
          </w:p>
        </w:tc>
        <w:tc>
          <w:tcPr>
            <w:tcW w:w="4852" w:type="dxa"/>
            <w:tcBorders>
              <w:top w:val="nil"/>
              <w:left w:val="nil"/>
              <w:bottom w:val="nil"/>
              <w:right w:val="nil"/>
            </w:tcBorders>
            <w:vAlign w:val="center"/>
          </w:tcPr>
          <w:p w:rsidR="0014246C" w:rsidRPr="00E62A2C" w:rsidRDefault="0014246C" w:rsidP="00DA7613">
            <w:pPr>
              <w:spacing w:before="165"/>
              <w:jc w:val="center"/>
              <w:rPr>
                <w:rFonts w:ascii="Century Gothic" w:hAnsi="Century Gothic"/>
                <w:u w:val="single"/>
              </w:rPr>
            </w:pPr>
            <w:r w:rsidRPr="00E62A2C">
              <w:rPr>
                <w:rFonts w:ascii="Century Gothic" w:hAnsi="Century Gothic"/>
                <w:u w:val="single"/>
              </w:rPr>
              <w:t>Zakázka:</w:t>
            </w:r>
          </w:p>
        </w:tc>
      </w:tr>
      <w:tr w:rsidR="0014246C" w:rsidRPr="00E62A2C" w:rsidTr="002102C7">
        <w:trPr>
          <w:tblCellSpacing w:w="15" w:type="dxa"/>
          <w:jc w:val="center"/>
        </w:trPr>
        <w:tc>
          <w:tcPr>
            <w:tcW w:w="4928" w:type="dxa"/>
            <w:tcBorders>
              <w:top w:val="nil"/>
              <w:left w:val="nil"/>
              <w:bottom w:val="nil"/>
              <w:right w:val="nil"/>
            </w:tcBorders>
            <w:vAlign w:val="center"/>
          </w:tcPr>
          <w:p w:rsidR="0014246C" w:rsidRPr="00E62A2C" w:rsidRDefault="0014246C" w:rsidP="00DA7613">
            <w:pPr>
              <w:spacing w:before="165"/>
              <w:jc w:val="center"/>
              <w:rPr>
                <w:rFonts w:ascii="Century Gothic" w:hAnsi="Century Gothic"/>
              </w:rPr>
            </w:pPr>
            <w:r w:rsidRPr="00E62A2C">
              <w:rPr>
                <w:rFonts w:ascii="Century Gothic" w:hAnsi="Century Gothic"/>
              </w:rPr>
              <w:t>JIKA-CZ, s.r.o.</w:t>
            </w:r>
          </w:p>
        </w:tc>
        <w:tc>
          <w:tcPr>
            <w:tcW w:w="4852" w:type="dxa"/>
            <w:tcBorders>
              <w:top w:val="nil"/>
              <w:left w:val="nil"/>
              <w:bottom w:val="nil"/>
              <w:right w:val="nil"/>
            </w:tcBorders>
            <w:vAlign w:val="center"/>
          </w:tcPr>
          <w:p w:rsidR="0014246C" w:rsidRPr="00E62A2C" w:rsidRDefault="00D126A5" w:rsidP="00DA7613">
            <w:pPr>
              <w:spacing w:before="165"/>
              <w:jc w:val="center"/>
              <w:rPr>
                <w:rFonts w:ascii="Century Gothic" w:hAnsi="Century Gothic"/>
              </w:rPr>
            </w:pPr>
            <w:r w:rsidRPr="00E62A2C">
              <w:rPr>
                <w:rFonts w:ascii="Century Gothic" w:hAnsi="Century Gothic"/>
              </w:rPr>
              <w:t>Oblastní nemocnice Náchod - rekonstrukce operačních sálů ortopedie</w:t>
            </w:r>
          </w:p>
        </w:tc>
      </w:tr>
      <w:tr w:rsidR="0014246C" w:rsidRPr="00E62A2C" w:rsidTr="002102C7">
        <w:trPr>
          <w:tblCellSpacing w:w="15" w:type="dxa"/>
          <w:jc w:val="center"/>
        </w:trPr>
        <w:tc>
          <w:tcPr>
            <w:tcW w:w="4928" w:type="dxa"/>
            <w:tcBorders>
              <w:top w:val="nil"/>
              <w:left w:val="nil"/>
              <w:bottom w:val="nil"/>
              <w:right w:val="nil"/>
            </w:tcBorders>
            <w:vAlign w:val="center"/>
          </w:tcPr>
          <w:p w:rsidR="0014246C" w:rsidRPr="00E62A2C" w:rsidRDefault="0014246C" w:rsidP="00DA7613">
            <w:pPr>
              <w:spacing w:before="165"/>
              <w:jc w:val="center"/>
              <w:rPr>
                <w:rFonts w:ascii="Century Gothic" w:hAnsi="Century Gothic"/>
                <w:u w:val="single"/>
              </w:rPr>
            </w:pPr>
            <w:r w:rsidRPr="00E62A2C">
              <w:rPr>
                <w:rFonts w:ascii="Century Gothic" w:hAnsi="Century Gothic"/>
                <w:u w:val="single"/>
              </w:rPr>
              <w:t>Stavba:</w:t>
            </w:r>
          </w:p>
        </w:tc>
        <w:tc>
          <w:tcPr>
            <w:tcW w:w="4852" w:type="dxa"/>
            <w:tcBorders>
              <w:top w:val="nil"/>
              <w:left w:val="nil"/>
              <w:bottom w:val="nil"/>
              <w:right w:val="nil"/>
            </w:tcBorders>
            <w:vAlign w:val="center"/>
          </w:tcPr>
          <w:p w:rsidR="0014246C" w:rsidRPr="00E62A2C" w:rsidRDefault="0014246C" w:rsidP="00DA7613">
            <w:pPr>
              <w:spacing w:before="165"/>
              <w:jc w:val="center"/>
              <w:rPr>
                <w:rFonts w:ascii="Century Gothic" w:hAnsi="Century Gothic"/>
                <w:u w:val="single"/>
              </w:rPr>
            </w:pPr>
            <w:r w:rsidRPr="00E62A2C">
              <w:rPr>
                <w:rFonts w:ascii="Century Gothic" w:hAnsi="Century Gothic"/>
                <w:u w:val="single"/>
              </w:rPr>
              <w:t>Investor:</w:t>
            </w:r>
          </w:p>
        </w:tc>
      </w:tr>
      <w:tr w:rsidR="0014246C" w:rsidRPr="00E62A2C" w:rsidTr="002102C7">
        <w:trPr>
          <w:tblCellSpacing w:w="15" w:type="dxa"/>
          <w:jc w:val="center"/>
        </w:trPr>
        <w:tc>
          <w:tcPr>
            <w:tcW w:w="4928" w:type="dxa"/>
            <w:tcBorders>
              <w:top w:val="nil"/>
              <w:left w:val="nil"/>
              <w:bottom w:val="nil"/>
              <w:right w:val="nil"/>
            </w:tcBorders>
            <w:vAlign w:val="center"/>
          </w:tcPr>
          <w:p w:rsidR="0014246C" w:rsidRPr="00E62A2C" w:rsidRDefault="0014246C" w:rsidP="00DA7613">
            <w:pPr>
              <w:spacing w:before="165"/>
              <w:jc w:val="center"/>
              <w:rPr>
                <w:rFonts w:ascii="Century Gothic" w:hAnsi="Century Gothic"/>
              </w:rPr>
            </w:pPr>
            <w:r w:rsidRPr="00E62A2C">
              <w:rPr>
                <w:rFonts w:ascii="Century Gothic" w:hAnsi="Century Gothic"/>
              </w:rPr>
              <w:t>Oblastní nemocnice Náchod a.s.</w:t>
            </w:r>
          </w:p>
        </w:tc>
        <w:tc>
          <w:tcPr>
            <w:tcW w:w="4852" w:type="dxa"/>
            <w:tcBorders>
              <w:top w:val="nil"/>
              <w:left w:val="nil"/>
              <w:bottom w:val="nil"/>
              <w:right w:val="nil"/>
            </w:tcBorders>
            <w:vAlign w:val="center"/>
          </w:tcPr>
          <w:p w:rsidR="0014246C" w:rsidRPr="00E62A2C" w:rsidRDefault="0014246C" w:rsidP="00DA7613">
            <w:pPr>
              <w:spacing w:before="165"/>
              <w:jc w:val="center"/>
              <w:rPr>
                <w:rFonts w:ascii="Century Gothic" w:hAnsi="Century Gothic"/>
              </w:rPr>
            </w:pPr>
            <w:r w:rsidRPr="00E62A2C">
              <w:rPr>
                <w:rFonts w:ascii="Century Gothic" w:hAnsi="Century Gothic"/>
              </w:rPr>
              <w:t>Královehradecký kraj, Pivovarské náměstí 1245, Hradec Králové 500 03</w:t>
            </w:r>
          </w:p>
        </w:tc>
      </w:tr>
      <w:tr w:rsidR="0014246C" w:rsidRPr="00E62A2C" w:rsidTr="002102C7">
        <w:trPr>
          <w:tblCellSpacing w:w="15" w:type="dxa"/>
          <w:jc w:val="center"/>
        </w:trPr>
        <w:tc>
          <w:tcPr>
            <w:tcW w:w="4928" w:type="dxa"/>
            <w:tcBorders>
              <w:top w:val="nil"/>
              <w:left w:val="nil"/>
              <w:bottom w:val="nil"/>
              <w:right w:val="nil"/>
            </w:tcBorders>
            <w:vAlign w:val="center"/>
          </w:tcPr>
          <w:p w:rsidR="0014246C" w:rsidRPr="00E62A2C" w:rsidRDefault="0014246C" w:rsidP="00DA7613">
            <w:pPr>
              <w:spacing w:before="165"/>
              <w:jc w:val="center"/>
              <w:rPr>
                <w:rFonts w:ascii="Century Gothic" w:hAnsi="Century Gothic"/>
                <w:u w:val="single"/>
              </w:rPr>
            </w:pPr>
            <w:r w:rsidRPr="00E62A2C">
              <w:rPr>
                <w:rFonts w:ascii="Century Gothic" w:hAnsi="Century Gothic"/>
                <w:u w:val="single"/>
              </w:rPr>
              <w:t>Stupeň:</w:t>
            </w:r>
          </w:p>
        </w:tc>
        <w:tc>
          <w:tcPr>
            <w:tcW w:w="4852" w:type="dxa"/>
            <w:tcBorders>
              <w:top w:val="nil"/>
              <w:left w:val="nil"/>
              <w:bottom w:val="nil"/>
              <w:right w:val="nil"/>
            </w:tcBorders>
            <w:vAlign w:val="center"/>
          </w:tcPr>
          <w:p w:rsidR="0014246C" w:rsidRPr="00E62A2C" w:rsidRDefault="0014246C" w:rsidP="00DA7613">
            <w:pPr>
              <w:spacing w:before="165"/>
              <w:jc w:val="center"/>
              <w:rPr>
                <w:rFonts w:ascii="Century Gothic" w:hAnsi="Century Gothic"/>
                <w:u w:val="single"/>
              </w:rPr>
            </w:pPr>
            <w:r w:rsidRPr="00E62A2C">
              <w:rPr>
                <w:rFonts w:ascii="Century Gothic" w:hAnsi="Century Gothic"/>
                <w:u w:val="single"/>
              </w:rPr>
              <w:t>Místo:</w:t>
            </w:r>
          </w:p>
        </w:tc>
      </w:tr>
      <w:tr w:rsidR="0014246C" w:rsidRPr="00E62A2C" w:rsidTr="002102C7">
        <w:trPr>
          <w:tblCellSpacing w:w="15" w:type="dxa"/>
          <w:jc w:val="center"/>
        </w:trPr>
        <w:tc>
          <w:tcPr>
            <w:tcW w:w="4928" w:type="dxa"/>
            <w:tcBorders>
              <w:top w:val="nil"/>
              <w:left w:val="nil"/>
              <w:bottom w:val="nil"/>
              <w:right w:val="nil"/>
            </w:tcBorders>
            <w:vAlign w:val="center"/>
          </w:tcPr>
          <w:p w:rsidR="0014246C" w:rsidRPr="00E62A2C" w:rsidRDefault="0014246C" w:rsidP="00DA7613">
            <w:pPr>
              <w:spacing w:before="165"/>
              <w:jc w:val="center"/>
              <w:rPr>
                <w:rFonts w:ascii="Century Gothic" w:hAnsi="Century Gothic"/>
              </w:rPr>
            </w:pPr>
            <w:r w:rsidRPr="00E62A2C">
              <w:rPr>
                <w:rFonts w:ascii="Century Gothic" w:hAnsi="Century Gothic"/>
              </w:rPr>
              <w:t>DSP + DPS</w:t>
            </w:r>
          </w:p>
        </w:tc>
        <w:tc>
          <w:tcPr>
            <w:tcW w:w="4852" w:type="dxa"/>
            <w:tcBorders>
              <w:top w:val="nil"/>
              <w:left w:val="nil"/>
              <w:bottom w:val="nil"/>
              <w:right w:val="nil"/>
            </w:tcBorders>
            <w:vAlign w:val="center"/>
          </w:tcPr>
          <w:p w:rsidR="0014246C" w:rsidRPr="00E62A2C" w:rsidRDefault="00D126A5" w:rsidP="00DA7613">
            <w:pPr>
              <w:spacing w:before="165"/>
              <w:jc w:val="center"/>
              <w:rPr>
                <w:rFonts w:ascii="Century Gothic" w:hAnsi="Century Gothic"/>
              </w:rPr>
            </w:pPr>
            <w:r w:rsidRPr="00E62A2C">
              <w:rPr>
                <w:rFonts w:ascii="Century Gothic" w:hAnsi="Century Gothic"/>
              </w:rPr>
              <w:t xml:space="preserve">Oblastní nemocnice Náchod </w:t>
            </w:r>
            <w:r w:rsidRPr="00E62A2C">
              <w:rPr>
                <w:rFonts w:ascii="Century Gothic" w:hAnsi="Century Gothic"/>
                <w:lang w:val="cs-CZ"/>
              </w:rPr>
              <w:t>, budova E,</w:t>
            </w:r>
            <w:r w:rsidRPr="00E62A2C">
              <w:rPr>
                <w:rFonts w:ascii="Century Gothic" w:hAnsi="Century Gothic"/>
                <w:lang w:val="cs-CZ"/>
              </w:rPr>
              <w:br/>
            </w:r>
            <w:r w:rsidR="0014246C" w:rsidRPr="00E62A2C">
              <w:rPr>
                <w:rFonts w:ascii="Century Gothic" w:hAnsi="Century Gothic"/>
              </w:rPr>
              <w:t>Purkyňova 446, Náchod 547 69</w:t>
            </w:r>
          </w:p>
        </w:tc>
      </w:tr>
      <w:tr w:rsidR="002102C7" w:rsidRPr="00E62A2C" w:rsidTr="002102C7">
        <w:trPr>
          <w:tblCellSpacing w:w="15" w:type="dxa"/>
          <w:jc w:val="center"/>
        </w:trPr>
        <w:tc>
          <w:tcPr>
            <w:tcW w:w="4928" w:type="dxa"/>
            <w:tcBorders>
              <w:top w:val="nil"/>
              <w:left w:val="nil"/>
              <w:bottom w:val="nil"/>
              <w:right w:val="nil"/>
            </w:tcBorders>
            <w:vAlign w:val="center"/>
          </w:tcPr>
          <w:p w:rsidR="002102C7" w:rsidRPr="00E62A2C" w:rsidRDefault="002102C7" w:rsidP="00DA7613">
            <w:pPr>
              <w:spacing w:before="165"/>
              <w:jc w:val="center"/>
              <w:rPr>
                <w:rFonts w:ascii="Century Gothic" w:hAnsi="Century Gothic"/>
                <w:u w:val="single"/>
              </w:rPr>
            </w:pPr>
            <w:r w:rsidRPr="00E62A2C">
              <w:rPr>
                <w:rFonts w:ascii="Century Gothic" w:hAnsi="Century Gothic"/>
                <w:u w:val="single"/>
              </w:rPr>
              <w:t>Zpracoval:</w:t>
            </w:r>
          </w:p>
        </w:tc>
        <w:tc>
          <w:tcPr>
            <w:tcW w:w="4852" w:type="dxa"/>
            <w:tcBorders>
              <w:top w:val="nil"/>
              <w:left w:val="nil"/>
              <w:bottom w:val="nil"/>
              <w:right w:val="nil"/>
            </w:tcBorders>
            <w:vAlign w:val="center"/>
          </w:tcPr>
          <w:p w:rsidR="002102C7" w:rsidRPr="00E62A2C" w:rsidRDefault="002102C7" w:rsidP="00DA7613">
            <w:pPr>
              <w:spacing w:line="259" w:lineRule="auto"/>
              <w:ind w:right="60"/>
              <w:jc w:val="center"/>
              <w:rPr>
                <w:rFonts w:ascii="Century Gothic" w:hAnsi="Century Gothic"/>
              </w:rPr>
            </w:pPr>
            <w:r w:rsidRPr="00E62A2C">
              <w:rPr>
                <w:rFonts w:ascii="Century Gothic" w:hAnsi="Century Gothic"/>
                <w:u w:val="single" w:color="000000"/>
              </w:rPr>
              <w:t>Zodpovědný projektant:</w:t>
            </w:r>
            <w:r w:rsidRPr="00E62A2C">
              <w:rPr>
                <w:rFonts w:ascii="Century Gothic" w:hAnsi="Century Gothic"/>
              </w:rPr>
              <w:t xml:space="preserve"> </w:t>
            </w:r>
          </w:p>
        </w:tc>
      </w:tr>
      <w:tr w:rsidR="002102C7" w:rsidRPr="00E62A2C" w:rsidTr="002102C7">
        <w:trPr>
          <w:tblCellSpacing w:w="15" w:type="dxa"/>
          <w:jc w:val="center"/>
        </w:trPr>
        <w:tc>
          <w:tcPr>
            <w:tcW w:w="4928" w:type="dxa"/>
            <w:tcBorders>
              <w:top w:val="nil"/>
              <w:left w:val="nil"/>
              <w:bottom w:val="nil"/>
              <w:right w:val="nil"/>
            </w:tcBorders>
          </w:tcPr>
          <w:p w:rsidR="002102C7" w:rsidRPr="00E62A2C" w:rsidRDefault="002102C7" w:rsidP="00DA7613">
            <w:pPr>
              <w:spacing w:before="165"/>
              <w:jc w:val="center"/>
              <w:rPr>
                <w:rFonts w:ascii="Century Gothic" w:hAnsi="Century Gothic"/>
              </w:rPr>
            </w:pPr>
            <w:r w:rsidRPr="00E62A2C">
              <w:rPr>
                <w:rFonts w:ascii="Century Gothic" w:hAnsi="Century Gothic"/>
                <w:lang w:val="cs-CZ"/>
              </w:rPr>
              <w:t>Ing</w:t>
            </w:r>
            <w:r w:rsidRPr="00E62A2C">
              <w:rPr>
                <w:rFonts w:ascii="Century Gothic" w:hAnsi="Century Gothic"/>
              </w:rPr>
              <w:t>. Tadeáš Vodička</w:t>
            </w:r>
          </w:p>
        </w:tc>
        <w:tc>
          <w:tcPr>
            <w:tcW w:w="4852" w:type="dxa"/>
            <w:tcBorders>
              <w:top w:val="nil"/>
              <w:left w:val="nil"/>
              <w:bottom w:val="nil"/>
              <w:right w:val="nil"/>
            </w:tcBorders>
            <w:vAlign w:val="center"/>
          </w:tcPr>
          <w:p w:rsidR="002102C7" w:rsidRPr="00E62A2C" w:rsidRDefault="002102C7" w:rsidP="00DA7613">
            <w:pPr>
              <w:spacing w:line="259" w:lineRule="auto"/>
              <w:ind w:right="60"/>
              <w:jc w:val="center"/>
              <w:rPr>
                <w:rFonts w:ascii="Century Gothic" w:hAnsi="Century Gothic"/>
              </w:rPr>
            </w:pPr>
            <w:r w:rsidRPr="00E62A2C">
              <w:rPr>
                <w:rFonts w:ascii="Century Gothic" w:hAnsi="Century Gothic"/>
              </w:rPr>
              <w:t xml:space="preserve">Ing. Jiří Slánský </w:t>
            </w:r>
          </w:p>
        </w:tc>
      </w:tr>
    </w:tbl>
    <w:p w:rsidR="0014246C" w:rsidRPr="00E62A2C" w:rsidRDefault="0014246C" w:rsidP="00DA7613">
      <w:pPr>
        <w:rPr>
          <w:rFonts w:ascii="Century Gothic" w:hAnsi="Century Gothic"/>
          <w:b/>
          <w:bCs/>
          <w:sz w:val="28"/>
          <w:szCs w:val="28"/>
          <w:u w:val="double"/>
        </w:rPr>
      </w:pPr>
      <w:r w:rsidRPr="00E62A2C">
        <w:rPr>
          <w:rFonts w:ascii="Century Gothic" w:hAnsi="Century Gothic"/>
          <w:sz w:val="6"/>
          <w:szCs w:val="6"/>
        </w:rPr>
        <w:br w:type="page"/>
      </w:r>
      <w:r w:rsidRPr="00E62A2C">
        <w:rPr>
          <w:rFonts w:ascii="Century Gothic" w:hAnsi="Century Gothic"/>
          <w:b/>
          <w:bCs/>
          <w:sz w:val="28"/>
          <w:szCs w:val="28"/>
          <w:u w:val="double"/>
        </w:rPr>
        <w:lastRenderedPageBreak/>
        <w:t>Obsah</w:t>
      </w:r>
    </w:p>
    <w:p w:rsidR="0014246C" w:rsidRPr="00E62A2C" w:rsidRDefault="0014246C" w:rsidP="00DA7613">
      <w:pPr>
        <w:tabs>
          <w:tab w:val="right" w:leader="middleDot" w:pos="9600"/>
        </w:tabs>
        <w:rPr>
          <w:rFonts w:ascii="Century Gothic" w:hAnsi="Century Gothic"/>
          <w:color w:val="000000"/>
          <w:szCs w:val="24"/>
        </w:rPr>
      </w:pPr>
      <w:r w:rsidRPr="00E62A2C">
        <w:rPr>
          <w:rFonts w:ascii="Century Gothic" w:hAnsi="Century Gothic"/>
          <w:color w:val="000000"/>
          <w:szCs w:val="24"/>
        </w:rPr>
        <w:t>Stavba "Oblastní nemocnice Náchod a.s."</w:t>
      </w:r>
      <w:r w:rsidRPr="00E62A2C">
        <w:rPr>
          <w:rFonts w:ascii="Century Gothic" w:hAnsi="Century Gothic"/>
          <w:color w:val="000000"/>
          <w:szCs w:val="24"/>
        </w:rPr>
        <w:tab/>
        <w:t>2</w:t>
      </w:r>
    </w:p>
    <w:p w:rsidR="0014246C" w:rsidRPr="00E62A2C" w:rsidRDefault="0014246C" w:rsidP="00DA7613">
      <w:pPr>
        <w:tabs>
          <w:tab w:val="right" w:leader="middleDot" w:pos="9600"/>
        </w:tabs>
        <w:rPr>
          <w:rFonts w:ascii="Century Gothic" w:hAnsi="Century Gothic"/>
          <w:color w:val="000000"/>
          <w:szCs w:val="24"/>
        </w:rPr>
      </w:pPr>
      <w:r w:rsidRPr="00E62A2C">
        <w:rPr>
          <w:rFonts w:ascii="Century Gothic" w:hAnsi="Century Gothic"/>
          <w:color w:val="000000"/>
          <w:szCs w:val="24"/>
        </w:rPr>
        <w:t>Použité normy</w:t>
      </w:r>
      <w:r w:rsidRPr="00E62A2C">
        <w:rPr>
          <w:rFonts w:ascii="Century Gothic" w:hAnsi="Century Gothic"/>
          <w:color w:val="000000"/>
          <w:szCs w:val="24"/>
        </w:rPr>
        <w:tab/>
        <w:t>2</w:t>
      </w:r>
    </w:p>
    <w:p w:rsidR="0014246C" w:rsidRPr="00E62A2C" w:rsidRDefault="0014246C" w:rsidP="00DA7613">
      <w:pPr>
        <w:tabs>
          <w:tab w:val="right" w:leader="middleDot" w:pos="9600"/>
        </w:tabs>
        <w:rPr>
          <w:rFonts w:ascii="Century Gothic" w:hAnsi="Century Gothic"/>
          <w:color w:val="000000"/>
          <w:szCs w:val="24"/>
        </w:rPr>
      </w:pPr>
      <w:r w:rsidRPr="00E62A2C">
        <w:rPr>
          <w:rFonts w:ascii="Century Gothic" w:hAnsi="Century Gothic"/>
          <w:color w:val="000000"/>
          <w:szCs w:val="24"/>
        </w:rPr>
        <w:t>Požární riziko</w:t>
      </w:r>
      <w:r w:rsidRPr="00E62A2C">
        <w:rPr>
          <w:rFonts w:ascii="Century Gothic" w:hAnsi="Century Gothic"/>
          <w:color w:val="000000"/>
          <w:szCs w:val="24"/>
        </w:rPr>
        <w:tab/>
        <w:t>2</w:t>
      </w:r>
    </w:p>
    <w:p w:rsidR="0014246C" w:rsidRPr="00E62A2C" w:rsidRDefault="0014246C" w:rsidP="00DA7613">
      <w:pPr>
        <w:tabs>
          <w:tab w:val="right" w:leader="middleDot" w:pos="9600"/>
        </w:tabs>
        <w:rPr>
          <w:rFonts w:ascii="Century Gothic" w:hAnsi="Century Gothic"/>
          <w:color w:val="000000"/>
          <w:szCs w:val="24"/>
        </w:rPr>
      </w:pPr>
      <w:r w:rsidRPr="00E62A2C">
        <w:rPr>
          <w:rFonts w:ascii="Century Gothic" w:hAnsi="Century Gothic"/>
          <w:color w:val="000000"/>
          <w:szCs w:val="24"/>
        </w:rPr>
        <w:t>Vyhodnocení požárních konstrukcí</w:t>
      </w:r>
      <w:r w:rsidRPr="00E62A2C">
        <w:rPr>
          <w:rFonts w:ascii="Century Gothic" w:hAnsi="Century Gothic"/>
          <w:color w:val="000000"/>
          <w:szCs w:val="24"/>
        </w:rPr>
        <w:tab/>
        <w:t>3</w:t>
      </w:r>
    </w:p>
    <w:p w:rsidR="0014246C" w:rsidRPr="00E62A2C" w:rsidRDefault="0014246C" w:rsidP="00DA7613">
      <w:pPr>
        <w:tabs>
          <w:tab w:val="right" w:leader="middleDot" w:pos="9600"/>
        </w:tabs>
        <w:rPr>
          <w:rFonts w:ascii="Century Gothic" w:hAnsi="Century Gothic"/>
          <w:color w:val="000000"/>
          <w:szCs w:val="24"/>
        </w:rPr>
      </w:pPr>
      <w:r w:rsidRPr="00E62A2C">
        <w:rPr>
          <w:rFonts w:ascii="Century Gothic" w:hAnsi="Century Gothic"/>
          <w:color w:val="000000"/>
          <w:szCs w:val="24"/>
        </w:rPr>
        <w:t>Tabulka 12 z ČSN 73 0802</w:t>
      </w:r>
      <w:r w:rsidRPr="00E62A2C">
        <w:rPr>
          <w:rFonts w:ascii="Century Gothic" w:hAnsi="Century Gothic"/>
          <w:color w:val="000000"/>
          <w:szCs w:val="24"/>
        </w:rPr>
        <w:tab/>
        <w:t>5</w:t>
      </w:r>
    </w:p>
    <w:p w:rsidR="0014246C" w:rsidRPr="00E62A2C" w:rsidRDefault="0014246C" w:rsidP="00DA7613">
      <w:pPr>
        <w:tabs>
          <w:tab w:val="right" w:leader="middleDot" w:pos="9600"/>
        </w:tabs>
        <w:rPr>
          <w:rFonts w:ascii="Century Gothic" w:hAnsi="Century Gothic"/>
          <w:color w:val="000000"/>
          <w:szCs w:val="24"/>
        </w:rPr>
      </w:pPr>
      <w:r w:rsidRPr="00E62A2C">
        <w:rPr>
          <w:rFonts w:ascii="Century Gothic" w:hAnsi="Century Gothic"/>
          <w:color w:val="000000"/>
          <w:szCs w:val="24"/>
        </w:rPr>
        <w:t>Únikové cesty</w:t>
      </w:r>
      <w:r w:rsidRPr="00E62A2C">
        <w:rPr>
          <w:rFonts w:ascii="Century Gothic" w:hAnsi="Century Gothic"/>
          <w:color w:val="000000"/>
          <w:szCs w:val="24"/>
        </w:rPr>
        <w:tab/>
        <w:t>6</w:t>
      </w:r>
    </w:p>
    <w:p w:rsidR="0014246C" w:rsidRPr="00E62A2C" w:rsidRDefault="0014246C" w:rsidP="00DA7613">
      <w:pPr>
        <w:tabs>
          <w:tab w:val="right" w:leader="middleDot" w:pos="9600"/>
        </w:tabs>
        <w:rPr>
          <w:rFonts w:ascii="Century Gothic" w:hAnsi="Century Gothic"/>
          <w:color w:val="000000"/>
          <w:szCs w:val="24"/>
        </w:rPr>
      </w:pPr>
      <w:r w:rsidRPr="00E62A2C">
        <w:rPr>
          <w:rFonts w:ascii="Century Gothic" w:hAnsi="Century Gothic"/>
          <w:color w:val="000000"/>
          <w:szCs w:val="24"/>
        </w:rPr>
        <w:t>Požární odstupy</w:t>
      </w:r>
      <w:r w:rsidRPr="00E62A2C">
        <w:rPr>
          <w:rFonts w:ascii="Century Gothic" w:hAnsi="Century Gothic"/>
          <w:color w:val="000000"/>
          <w:szCs w:val="24"/>
        </w:rPr>
        <w:tab/>
        <w:t>7</w:t>
      </w:r>
    </w:p>
    <w:p w:rsidR="0014246C" w:rsidRPr="00E62A2C" w:rsidRDefault="0014246C" w:rsidP="00DA7613">
      <w:pPr>
        <w:tabs>
          <w:tab w:val="right" w:leader="middleDot" w:pos="9600"/>
        </w:tabs>
        <w:rPr>
          <w:rFonts w:ascii="Century Gothic" w:hAnsi="Century Gothic"/>
          <w:color w:val="000000"/>
          <w:szCs w:val="24"/>
        </w:rPr>
      </w:pPr>
      <w:r w:rsidRPr="00E62A2C">
        <w:rPr>
          <w:rFonts w:ascii="Century Gothic" w:hAnsi="Century Gothic"/>
          <w:color w:val="000000"/>
          <w:szCs w:val="24"/>
        </w:rPr>
        <w:t>Zařízení pro protipožární zásah</w:t>
      </w:r>
      <w:r w:rsidRPr="00E62A2C">
        <w:rPr>
          <w:rFonts w:ascii="Century Gothic" w:hAnsi="Century Gothic"/>
          <w:color w:val="000000"/>
          <w:szCs w:val="24"/>
        </w:rPr>
        <w:tab/>
        <w:t>7</w:t>
      </w:r>
    </w:p>
    <w:p w:rsidR="0014246C" w:rsidRPr="00E62A2C" w:rsidRDefault="0014246C" w:rsidP="00DA7613">
      <w:pPr>
        <w:tabs>
          <w:tab w:val="right" w:leader="middleDot" w:pos="9600"/>
        </w:tabs>
        <w:rPr>
          <w:rFonts w:ascii="Century Gothic" w:hAnsi="Century Gothic"/>
          <w:color w:val="000000"/>
          <w:szCs w:val="24"/>
        </w:rPr>
      </w:pPr>
      <w:r w:rsidRPr="00E62A2C">
        <w:rPr>
          <w:rFonts w:ascii="Century Gothic" w:hAnsi="Century Gothic"/>
          <w:color w:val="000000"/>
          <w:szCs w:val="24"/>
        </w:rPr>
        <w:t>Technická zařízení</w:t>
      </w:r>
      <w:r w:rsidRPr="00E62A2C">
        <w:rPr>
          <w:rFonts w:ascii="Century Gothic" w:hAnsi="Century Gothic"/>
          <w:color w:val="000000"/>
          <w:szCs w:val="24"/>
        </w:rPr>
        <w:tab/>
        <w:t>7</w:t>
      </w:r>
    </w:p>
    <w:p w:rsidR="0014246C" w:rsidRPr="00E62A2C" w:rsidRDefault="0014246C" w:rsidP="00DA7613">
      <w:pPr>
        <w:tabs>
          <w:tab w:val="right" w:leader="middleDot" w:pos="9600"/>
        </w:tabs>
        <w:rPr>
          <w:rFonts w:ascii="Century Gothic" w:hAnsi="Century Gothic"/>
          <w:color w:val="000000"/>
          <w:szCs w:val="24"/>
        </w:rPr>
      </w:pPr>
      <w:r w:rsidRPr="00E62A2C">
        <w:rPr>
          <w:rFonts w:ascii="Century Gothic" w:hAnsi="Century Gothic"/>
          <w:color w:val="000000"/>
          <w:szCs w:val="24"/>
        </w:rPr>
        <w:t>Zabezpečení stavby požárně bezpečnostními zařízeními</w:t>
      </w:r>
      <w:r w:rsidRPr="00E62A2C">
        <w:rPr>
          <w:rFonts w:ascii="Century Gothic" w:hAnsi="Century Gothic"/>
          <w:color w:val="000000"/>
          <w:szCs w:val="24"/>
        </w:rPr>
        <w:tab/>
        <w:t>8</w:t>
      </w:r>
    </w:p>
    <w:p w:rsidR="0014246C" w:rsidRPr="00E62A2C" w:rsidRDefault="0014246C" w:rsidP="00DA7613">
      <w:pPr>
        <w:tabs>
          <w:tab w:val="right" w:leader="middleDot" w:pos="9600"/>
        </w:tabs>
        <w:rPr>
          <w:rFonts w:ascii="Century Gothic" w:hAnsi="Century Gothic"/>
          <w:color w:val="000000"/>
          <w:szCs w:val="24"/>
        </w:rPr>
      </w:pPr>
      <w:r w:rsidRPr="00E62A2C">
        <w:rPr>
          <w:rFonts w:ascii="Century Gothic" w:hAnsi="Century Gothic"/>
          <w:color w:val="000000"/>
          <w:szCs w:val="24"/>
        </w:rPr>
        <w:t>Výstražné a bezpečnostní značky a tabulky</w:t>
      </w:r>
      <w:r w:rsidRPr="00E62A2C">
        <w:rPr>
          <w:rFonts w:ascii="Century Gothic" w:hAnsi="Century Gothic"/>
          <w:color w:val="000000"/>
          <w:szCs w:val="24"/>
        </w:rPr>
        <w:tab/>
        <w:t>8</w:t>
      </w:r>
    </w:p>
    <w:p w:rsidR="0014246C" w:rsidRPr="00E62A2C" w:rsidRDefault="0014246C" w:rsidP="00DA7613">
      <w:pPr>
        <w:tabs>
          <w:tab w:val="right" w:leader="middleDot" w:pos="9600"/>
        </w:tabs>
        <w:rPr>
          <w:rFonts w:ascii="Century Gothic" w:hAnsi="Century Gothic"/>
          <w:color w:val="000000"/>
          <w:szCs w:val="24"/>
        </w:rPr>
      </w:pPr>
      <w:r w:rsidRPr="00E62A2C">
        <w:rPr>
          <w:rFonts w:ascii="Century Gothic" w:hAnsi="Century Gothic"/>
          <w:color w:val="000000"/>
          <w:szCs w:val="24"/>
        </w:rPr>
        <w:t>Závěr</w:t>
      </w:r>
      <w:r w:rsidRPr="00E62A2C">
        <w:rPr>
          <w:rFonts w:ascii="Century Gothic" w:hAnsi="Century Gothic"/>
          <w:color w:val="000000"/>
          <w:szCs w:val="24"/>
        </w:rPr>
        <w:tab/>
        <w:t>9</w:t>
      </w:r>
    </w:p>
    <w:p w:rsidR="0014246C" w:rsidRPr="00E62A2C" w:rsidRDefault="0014246C" w:rsidP="00DA7613">
      <w:pPr>
        <w:tabs>
          <w:tab w:val="right" w:leader="middleDot" w:pos="9600"/>
        </w:tabs>
        <w:rPr>
          <w:rFonts w:ascii="Century Gothic" w:hAnsi="Century Gothic"/>
          <w:color w:val="000000"/>
          <w:szCs w:val="24"/>
        </w:rPr>
      </w:pPr>
      <w:r w:rsidRPr="00E62A2C">
        <w:rPr>
          <w:rFonts w:ascii="Century Gothic" w:hAnsi="Century Gothic"/>
          <w:color w:val="000000"/>
          <w:szCs w:val="24"/>
        </w:rPr>
        <w:t>Výpočtová příloha</w:t>
      </w:r>
      <w:r w:rsidRPr="00E62A2C">
        <w:rPr>
          <w:rFonts w:ascii="Century Gothic" w:hAnsi="Century Gothic"/>
          <w:color w:val="000000"/>
          <w:szCs w:val="24"/>
        </w:rPr>
        <w:tab/>
        <w:t>10</w:t>
      </w:r>
    </w:p>
    <w:p w:rsidR="0014246C" w:rsidRPr="00E62A2C" w:rsidRDefault="0014246C" w:rsidP="00DA7613">
      <w:pPr>
        <w:tabs>
          <w:tab w:val="right" w:leader="middleDot" w:pos="9600"/>
        </w:tabs>
        <w:rPr>
          <w:rFonts w:ascii="Century Gothic" w:hAnsi="Century Gothic"/>
          <w:color w:val="000000"/>
          <w:szCs w:val="24"/>
        </w:rPr>
      </w:pPr>
      <w:r w:rsidRPr="00E62A2C">
        <w:rPr>
          <w:rFonts w:ascii="Century Gothic" w:hAnsi="Century Gothic"/>
          <w:color w:val="000000"/>
          <w:szCs w:val="24"/>
        </w:rPr>
        <w:t>Požární úsek dle ČSN 73 0802: N2.01 - OPERAČNÍ SÁLY</w:t>
      </w:r>
      <w:r w:rsidRPr="00E62A2C">
        <w:rPr>
          <w:rFonts w:ascii="Century Gothic" w:hAnsi="Century Gothic"/>
          <w:color w:val="000000"/>
          <w:szCs w:val="24"/>
        </w:rPr>
        <w:tab/>
        <w:t>10</w:t>
      </w:r>
    </w:p>
    <w:p w:rsidR="0014246C" w:rsidRPr="00E62A2C" w:rsidRDefault="0014246C" w:rsidP="00DA7613">
      <w:pPr>
        <w:tabs>
          <w:tab w:val="right" w:leader="middleDot" w:pos="9600"/>
        </w:tabs>
        <w:rPr>
          <w:rFonts w:ascii="Century Gothic" w:hAnsi="Century Gothic"/>
          <w:color w:val="000000"/>
          <w:szCs w:val="24"/>
        </w:rPr>
      </w:pPr>
      <w:r w:rsidRPr="00E62A2C">
        <w:rPr>
          <w:rFonts w:ascii="Century Gothic" w:hAnsi="Century Gothic"/>
          <w:color w:val="000000"/>
          <w:szCs w:val="24"/>
        </w:rPr>
        <w:t>Požární úsek dle ČSN 73 0802: N2.02 - UPS</w:t>
      </w:r>
      <w:r w:rsidRPr="00E62A2C">
        <w:rPr>
          <w:rFonts w:ascii="Century Gothic" w:hAnsi="Century Gothic"/>
          <w:color w:val="000000"/>
          <w:szCs w:val="24"/>
        </w:rPr>
        <w:tab/>
        <w:t>11</w:t>
      </w:r>
    </w:p>
    <w:p w:rsidR="0014246C" w:rsidRPr="00E62A2C" w:rsidRDefault="0014246C" w:rsidP="00DA7613">
      <w:pPr>
        <w:rPr>
          <w:rFonts w:ascii="Century Gothic" w:hAnsi="Century Gothic"/>
          <w:b/>
          <w:bCs/>
          <w:color w:val="008080"/>
        </w:rPr>
      </w:pPr>
    </w:p>
    <w:p w:rsidR="0014246C" w:rsidRPr="00E62A2C" w:rsidRDefault="0014246C" w:rsidP="00DA7613">
      <w:pPr>
        <w:pStyle w:val="Nadpis1"/>
        <w:spacing w:after="135"/>
        <w:rPr>
          <w:rFonts w:ascii="Century Gothic" w:hAnsi="Century Gothic"/>
        </w:rPr>
      </w:pPr>
      <w:r w:rsidRPr="00E62A2C">
        <w:rPr>
          <w:rFonts w:ascii="Century Gothic" w:hAnsi="Century Gothic"/>
        </w:rPr>
        <w:t>Stavba "Oblastní nemocnice Náchod a.s."</w:t>
      </w:r>
    </w:p>
    <w:p w:rsidR="0014246C" w:rsidRPr="00E62A2C" w:rsidRDefault="0014246C" w:rsidP="00DA7613">
      <w:pPr>
        <w:rPr>
          <w:rFonts w:ascii="Century Gothic" w:hAnsi="Century Gothic"/>
          <w:szCs w:val="24"/>
          <w:lang w:val="cs-CZ"/>
        </w:rPr>
      </w:pPr>
      <w:r w:rsidRPr="00E62A2C">
        <w:rPr>
          <w:rFonts w:ascii="Century Gothic" w:hAnsi="Century Gothic"/>
          <w:szCs w:val="24"/>
        </w:rPr>
        <w:t xml:space="preserve">Předmětem řešení je navrhovaná rekonstrukce operačních sálů ortopedie, které jsou umístěny ve 2NP stávající objektu </w:t>
      </w:r>
      <w:r w:rsidR="00694F9F" w:rsidRPr="00E62A2C">
        <w:rPr>
          <w:rFonts w:ascii="Century Gothic" w:hAnsi="Century Gothic"/>
          <w:szCs w:val="24"/>
          <w:lang w:val="cs-CZ"/>
        </w:rPr>
        <w:t xml:space="preserve">E </w:t>
      </w:r>
      <w:r w:rsidRPr="00E62A2C">
        <w:rPr>
          <w:rFonts w:ascii="Century Gothic" w:hAnsi="Century Gothic"/>
          <w:szCs w:val="24"/>
        </w:rPr>
        <w:t xml:space="preserve">v areálu nemocnice. </w:t>
      </w:r>
      <w:r w:rsidR="00BD5C55" w:rsidRPr="00E62A2C">
        <w:rPr>
          <w:rFonts w:ascii="Century Gothic" w:hAnsi="Century Gothic"/>
          <w:szCs w:val="24"/>
          <w:lang w:val="cs-CZ"/>
        </w:rPr>
        <w:t>Objekt</w:t>
      </w:r>
      <w:r w:rsidRPr="00E62A2C">
        <w:rPr>
          <w:rFonts w:ascii="Century Gothic" w:hAnsi="Century Gothic"/>
          <w:szCs w:val="24"/>
        </w:rPr>
        <w:t xml:space="preserve"> je třípodlažní se sedlovou střechou. Objekt byl postaven zřejmě v polovině minulého století. Nosný systém objektu je stěnový, kombinovaný se sloupovým nosným systémem. Nosné stropní konstrukce jsou pravděpodobně ze železobetonu. </w:t>
      </w:r>
      <w:r w:rsidR="00BD5C55" w:rsidRPr="00E62A2C">
        <w:rPr>
          <w:rFonts w:ascii="Century Gothic" w:hAnsi="Century Gothic"/>
          <w:szCs w:val="24"/>
          <w:lang w:val="cs-CZ"/>
        </w:rPr>
        <w:t>Jednopodlažní r</w:t>
      </w:r>
      <w:proofErr w:type="spellStart"/>
      <w:r w:rsidRPr="00E62A2C">
        <w:rPr>
          <w:rFonts w:ascii="Century Gothic" w:hAnsi="Century Gothic"/>
          <w:szCs w:val="24"/>
        </w:rPr>
        <w:t>ekonstruovaná</w:t>
      </w:r>
      <w:proofErr w:type="spellEnd"/>
      <w:r w:rsidRPr="00E62A2C">
        <w:rPr>
          <w:rFonts w:ascii="Century Gothic" w:hAnsi="Century Gothic"/>
          <w:szCs w:val="24"/>
        </w:rPr>
        <w:t xml:space="preserve"> část zaujímá půdorysnou plochu cca </w:t>
      </w:r>
      <w:r w:rsidR="007F00CF" w:rsidRPr="00E62A2C">
        <w:rPr>
          <w:rFonts w:ascii="Century Gothic" w:hAnsi="Century Gothic"/>
          <w:szCs w:val="24"/>
          <w:lang w:val="cs-CZ"/>
        </w:rPr>
        <w:t xml:space="preserve">17x15 </w:t>
      </w:r>
      <w:r w:rsidRPr="00E62A2C">
        <w:rPr>
          <w:rFonts w:ascii="Century Gothic" w:hAnsi="Century Gothic"/>
          <w:szCs w:val="24"/>
        </w:rPr>
        <w:t>m. Světlá výška 2.np je 4,0m. V současnosti jsou v místě uvažované rekonstrukce operační sály pro ortopedii. Komunikačně navazují na ostatní části budovy E. U vstupu operačních sálů je hlavní středová chodba objektu E, spolu s hlavním dvouramenným schodištěm a lůžkovým výtahem.</w:t>
      </w:r>
    </w:p>
    <w:p w:rsidR="0014246C" w:rsidRPr="00E62A2C" w:rsidRDefault="00BD5C55" w:rsidP="00DA7613">
      <w:pPr>
        <w:rPr>
          <w:rFonts w:ascii="Century Gothic" w:hAnsi="Century Gothic"/>
          <w:szCs w:val="24"/>
          <w:lang w:val="cs-CZ"/>
        </w:rPr>
      </w:pPr>
      <w:r w:rsidRPr="00E62A2C">
        <w:rPr>
          <w:rFonts w:ascii="Century Gothic" w:hAnsi="Century Gothic"/>
          <w:szCs w:val="24"/>
          <w:lang w:val="cs-CZ"/>
        </w:rPr>
        <w:t xml:space="preserve">K objektu bude provedena </w:t>
      </w:r>
      <w:r w:rsidR="00694F9F" w:rsidRPr="00E62A2C">
        <w:rPr>
          <w:rFonts w:ascii="Century Gothic" w:hAnsi="Century Gothic"/>
          <w:szCs w:val="24"/>
          <w:lang w:val="cs-CZ"/>
        </w:rPr>
        <w:t xml:space="preserve">jednopodlažní </w:t>
      </w:r>
      <w:r w:rsidRPr="00E62A2C">
        <w:rPr>
          <w:rFonts w:ascii="Century Gothic" w:hAnsi="Century Gothic"/>
          <w:szCs w:val="24"/>
          <w:lang w:val="cs-CZ"/>
        </w:rPr>
        <w:t>přístavba strojovny vzduchotechniky, kter</w:t>
      </w:r>
      <w:r w:rsidR="00694F9F" w:rsidRPr="00E62A2C">
        <w:rPr>
          <w:rFonts w:ascii="Century Gothic" w:hAnsi="Century Gothic"/>
          <w:szCs w:val="24"/>
          <w:lang w:val="cs-CZ"/>
        </w:rPr>
        <w:t>á</w:t>
      </w:r>
      <w:r w:rsidRPr="00E62A2C">
        <w:rPr>
          <w:rFonts w:ascii="Century Gothic" w:hAnsi="Century Gothic"/>
          <w:szCs w:val="24"/>
          <w:lang w:val="cs-CZ"/>
        </w:rPr>
        <w:t xml:space="preserve"> </w:t>
      </w:r>
      <w:proofErr w:type="gramStart"/>
      <w:r w:rsidRPr="00E62A2C">
        <w:rPr>
          <w:rFonts w:ascii="Century Gothic" w:hAnsi="Century Gothic"/>
          <w:szCs w:val="24"/>
          <w:lang w:val="cs-CZ"/>
        </w:rPr>
        <w:t>bude</w:t>
      </w:r>
      <w:proofErr w:type="gramEnd"/>
      <w:r w:rsidRPr="00E62A2C">
        <w:rPr>
          <w:rFonts w:ascii="Century Gothic" w:hAnsi="Century Gothic"/>
          <w:szCs w:val="24"/>
          <w:lang w:val="cs-CZ"/>
        </w:rPr>
        <w:t xml:space="preserve"> vybudována na střeše b</w:t>
      </w:r>
      <w:r w:rsidR="00694F9F" w:rsidRPr="00E62A2C">
        <w:rPr>
          <w:rFonts w:ascii="Century Gothic" w:hAnsi="Century Gothic"/>
          <w:szCs w:val="24"/>
          <w:lang w:val="cs-CZ"/>
        </w:rPr>
        <w:t xml:space="preserve">udovy E. Přístavba </w:t>
      </w:r>
      <w:proofErr w:type="gramStart"/>
      <w:r w:rsidR="00694F9F" w:rsidRPr="00E62A2C">
        <w:rPr>
          <w:rFonts w:ascii="Century Gothic" w:hAnsi="Century Gothic"/>
          <w:szCs w:val="24"/>
          <w:lang w:val="cs-CZ"/>
        </w:rPr>
        <w:t>sousedím</w:t>
      </w:r>
      <w:proofErr w:type="gramEnd"/>
      <w:r w:rsidR="00694F9F" w:rsidRPr="00E62A2C">
        <w:rPr>
          <w:rFonts w:ascii="Century Gothic" w:hAnsi="Century Gothic"/>
          <w:szCs w:val="24"/>
          <w:lang w:val="cs-CZ"/>
        </w:rPr>
        <w:t xml:space="preserve"> s rekonstruovanou částí.</w:t>
      </w:r>
    </w:p>
    <w:p w:rsidR="0014246C" w:rsidRPr="00E62A2C" w:rsidRDefault="0014246C" w:rsidP="00DA7613">
      <w:pPr>
        <w:pStyle w:val="Nadpis2"/>
        <w:rPr>
          <w:rFonts w:ascii="Century Gothic" w:hAnsi="Century Gothic"/>
        </w:rPr>
      </w:pPr>
      <w:r w:rsidRPr="00E62A2C">
        <w:rPr>
          <w:rFonts w:ascii="Century Gothic" w:hAnsi="Century Gothic"/>
        </w:rPr>
        <w:t>Použité normy</w:t>
      </w:r>
    </w:p>
    <w:p w:rsidR="0014246C" w:rsidRPr="00E62A2C" w:rsidRDefault="0014246C" w:rsidP="00DA7613">
      <w:pPr>
        <w:rPr>
          <w:rFonts w:ascii="Century Gothic" w:hAnsi="Century Gothic"/>
        </w:rPr>
      </w:pPr>
      <w:r w:rsidRPr="00E62A2C">
        <w:rPr>
          <w:rFonts w:ascii="Century Gothic" w:hAnsi="Century Gothic"/>
        </w:rPr>
        <w:t>Zákon 183/2006 Sb. stavební zákon v platném znění</w:t>
      </w:r>
    </w:p>
    <w:p w:rsidR="0014246C" w:rsidRPr="00E62A2C" w:rsidRDefault="0014246C" w:rsidP="00DA7613">
      <w:pPr>
        <w:rPr>
          <w:rFonts w:ascii="Century Gothic" w:hAnsi="Century Gothic"/>
        </w:rPr>
      </w:pPr>
      <w:r w:rsidRPr="00E62A2C">
        <w:rPr>
          <w:rFonts w:ascii="Century Gothic" w:hAnsi="Century Gothic"/>
        </w:rPr>
        <w:t>Vyhláška 526/2006 Sb. kterou se provádí některá ustanovení stavebního zákona</w:t>
      </w:r>
    </w:p>
    <w:p w:rsidR="0014246C" w:rsidRPr="00E62A2C" w:rsidRDefault="0014246C" w:rsidP="00DA7613">
      <w:pPr>
        <w:rPr>
          <w:rFonts w:ascii="Century Gothic" w:hAnsi="Century Gothic"/>
        </w:rPr>
      </w:pPr>
      <w:r w:rsidRPr="00E62A2C">
        <w:rPr>
          <w:rFonts w:ascii="Century Gothic" w:hAnsi="Century Gothic"/>
        </w:rPr>
        <w:t>Vyhláška č. 268/2009 Sb., o technických požadavcích na stavby</w:t>
      </w:r>
    </w:p>
    <w:p w:rsidR="0014246C" w:rsidRPr="00E62A2C" w:rsidRDefault="0014246C" w:rsidP="00DA7613">
      <w:pPr>
        <w:rPr>
          <w:rFonts w:ascii="Century Gothic" w:hAnsi="Century Gothic"/>
        </w:rPr>
      </w:pPr>
      <w:r w:rsidRPr="00E62A2C">
        <w:rPr>
          <w:rFonts w:ascii="Century Gothic" w:hAnsi="Century Gothic"/>
        </w:rPr>
        <w:t>Zákon 133/1985 Sb. o požární ochraně v platném znění</w:t>
      </w:r>
    </w:p>
    <w:p w:rsidR="0014246C" w:rsidRPr="00E62A2C" w:rsidRDefault="0014246C" w:rsidP="00DA7613">
      <w:pPr>
        <w:rPr>
          <w:rFonts w:ascii="Century Gothic" w:hAnsi="Century Gothic"/>
        </w:rPr>
      </w:pPr>
      <w:r w:rsidRPr="00E62A2C">
        <w:rPr>
          <w:rFonts w:ascii="Century Gothic" w:hAnsi="Century Gothic"/>
        </w:rPr>
        <w:t>Vyhláška č. 246/2001 Sb. o požární prevenci</w:t>
      </w:r>
    </w:p>
    <w:p w:rsidR="0014246C" w:rsidRPr="00E62A2C" w:rsidRDefault="0014246C" w:rsidP="00DA7613">
      <w:pPr>
        <w:rPr>
          <w:rFonts w:ascii="Century Gothic" w:hAnsi="Century Gothic"/>
        </w:rPr>
      </w:pPr>
      <w:r w:rsidRPr="00E62A2C">
        <w:rPr>
          <w:rFonts w:ascii="Century Gothic" w:hAnsi="Century Gothic"/>
        </w:rPr>
        <w:t>Vyhláška č. 23/2008 Sb. o technických požadavcích na požární bezpečnost staveb v platném znění</w:t>
      </w:r>
    </w:p>
    <w:p w:rsidR="0014246C" w:rsidRPr="00E62A2C" w:rsidRDefault="0014246C" w:rsidP="00DA7613">
      <w:pPr>
        <w:rPr>
          <w:rFonts w:ascii="Century Gothic" w:hAnsi="Century Gothic"/>
        </w:rPr>
      </w:pPr>
      <w:r w:rsidRPr="00E62A2C">
        <w:rPr>
          <w:rFonts w:ascii="Century Gothic" w:hAnsi="Century Gothic"/>
        </w:rPr>
        <w:t>ČSN 73 0802 vydání květen 2009</w:t>
      </w:r>
    </w:p>
    <w:p w:rsidR="0014246C" w:rsidRPr="00E62A2C" w:rsidRDefault="0014246C" w:rsidP="00DA7613">
      <w:pPr>
        <w:rPr>
          <w:rFonts w:ascii="Century Gothic" w:hAnsi="Century Gothic"/>
        </w:rPr>
      </w:pPr>
      <w:r w:rsidRPr="00E62A2C">
        <w:rPr>
          <w:rFonts w:ascii="Century Gothic" w:hAnsi="Century Gothic"/>
        </w:rPr>
        <w:t>ČSN 73 0804 vydání únor 2010</w:t>
      </w:r>
    </w:p>
    <w:p w:rsidR="0014246C" w:rsidRPr="00E62A2C" w:rsidRDefault="0014246C" w:rsidP="00DA7613">
      <w:pPr>
        <w:rPr>
          <w:rFonts w:ascii="Century Gothic" w:hAnsi="Century Gothic"/>
        </w:rPr>
      </w:pPr>
      <w:r w:rsidRPr="00E62A2C">
        <w:rPr>
          <w:rFonts w:ascii="Century Gothic" w:hAnsi="Century Gothic"/>
        </w:rPr>
        <w:t>CSN 73 0810 vydání duben 2009, změna Z1 5/2012</w:t>
      </w:r>
    </w:p>
    <w:p w:rsidR="0014246C" w:rsidRPr="00E62A2C" w:rsidRDefault="0014246C" w:rsidP="00DA7613">
      <w:pPr>
        <w:rPr>
          <w:rFonts w:ascii="Century Gothic" w:hAnsi="Century Gothic"/>
        </w:rPr>
      </w:pPr>
      <w:r w:rsidRPr="00E62A2C">
        <w:rPr>
          <w:rFonts w:ascii="Century Gothic" w:hAnsi="Century Gothic"/>
        </w:rPr>
        <w:t>ČSN 73 0821 vydání květen 2007</w:t>
      </w:r>
    </w:p>
    <w:p w:rsidR="0014246C" w:rsidRPr="00E62A2C" w:rsidRDefault="0014246C" w:rsidP="00DA7613">
      <w:pPr>
        <w:rPr>
          <w:rFonts w:ascii="Century Gothic" w:hAnsi="Century Gothic"/>
        </w:rPr>
      </w:pPr>
      <w:r w:rsidRPr="00E62A2C">
        <w:rPr>
          <w:rFonts w:ascii="Century Gothic" w:hAnsi="Century Gothic"/>
        </w:rPr>
        <w:t>ČSN 73 0833 vydání září 2010</w:t>
      </w:r>
    </w:p>
    <w:p w:rsidR="0014246C" w:rsidRPr="00E62A2C" w:rsidRDefault="0014246C" w:rsidP="00DA7613">
      <w:pPr>
        <w:rPr>
          <w:rFonts w:ascii="Century Gothic" w:hAnsi="Century Gothic"/>
        </w:rPr>
      </w:pPr>
      <w:r w:rsidRPr="00E62A2C">
        <w:rPr>
          <w:rFonts w:ascii="Century Gothic" w:hAnsi="Century Gothic"/>
        </w:rPr>
        <w:t>ČSN 73 0834 vydání březen 2011, změna Z1  07/2011</w:t>
      </w:r>
    </w:p>
    <w:p w:rsidR="0014246C" w:rsidRPr="00E62A2C" w:rsidRDefault="0014246C" w:rsidP="00DA7613">
      <w:pPr>
        <w:rPr>
          <w:rFonts w:ascii="Century Gothic" w:hAnsi="Century Gothic"/>
        </w:rPr>
      </w:pPr>
      <w:r w:rsidRPr="00E62A2C">
        <w:rPr>
          <w:rFonts w:ascii="Century Gothic" w:hAnsi="Century Gothic"/>
        </w:rPr>
        <w:t>ČSN 73 0842 vydání duben 1996, změna Z1 10/2004 a změna Z2 04/2009</w:t>
      </w:r>
    </w:p>
    <w:p w:rsidR="0014246C" w:rsidRPr="00E62A2C" w:rsidRDefault="0014246C" w:rsidP="00DA7613">
      <w:pPr>
        <w:rPr>
          <w:rFonts w:ascii="Century Gothic" w:hAnsi="Century Gothic"/>
        </w:rPr>
      </w:pPr>
      <w:r w:rsidRPr="00E62A2C">
        <w:rPr>
          <w:rFonts w:ascii="Century Gothic" w:hAnsi="Century Gothic"/>
        </w:rPr>
        <w:t>ČSN 73 0845 vydání květen 2012</w:t>
      </w:r>
    </w:p>
    <w:p w:rsidR="0014246C" w:rsidRPr="00E62A2C" w:rsidRDefault="0014246C" w:rsidP="00DA7613">
      <w:pPr>
        <w:rPr>
          <w:rFonts w:ascii="Century Gothic" w:hAnsi="Century Gothic"/>
        </w:rPr>
      </w:pPr>
      <w:r w:rsidRPr="00E62A2C">
        <w:rPr>
          <w:rFonts w:ascii="Century Gothic" w:hAnsi="Century Gothic"/>
        </w:rPr>
        <w:t>ČSN 73 0848 vydání duben 2009</w:t>
      </w:r>
    </w:p>
    <w:p w:rsidR="0014246C" w:rsidRPr="00E62A2C" w:rsidRDefault="0014246C" w:rsidP="00DA7613">
      <w:pPr>
        <w:rPr>
          <w:rFonts w:ascii="Century Gothic" w:hAnsi="Century Gothic"/>
        </w:rPr>
      </w:pPr>
      <w:r w:rsidRPr="00E62A2C">
        <w:rPr>
          <w:rFonts w:ascii="Century Gothic" w:hAnsi="Century Gothic"/>
        </w:rPr>
        <w:t>ČSN 73 0818 vydání červenec 1997, změna Z1 10/2002</w:t>
      </w:r>
    </w:p>
    <w:p w:rsidR="0014246C" w:rsidRPr="00E62A2C" w:rsidRDefault="0014246C" w:rsidP="00DA7613">
      <w:pPr>
        <w:rPr>
          <w:rFonts w:ascii="Century Gothic" w:hAnsi="Century Gothic"/>
        </w:rPr>
      </w:pPr>
      <w:r w:rsidRPr="00E62A2C">
        <w:rPr>
          <w:rFonts w:ascii="Century Gothic" w:hAnsi="Century Gothic"/>
        </w:rPr>
        <w:t>ČSN 73 0824 vydání prosinec 1992</w:t>
      </w:r>
    </w:p>
    <w:p w:rsidR="0014246C" w:rsidRPr="00E62A2C" w:rsidRDefault="0014246C" w:rsidP="00DA7613">
      <w:pPr>
        <w:rPr>
          <w:rFonts w:ascii="Century Gothic" w:hAnsi="Century Gothic"/>
        </w:rPr>
      </w:pPr>
      <w:r w:rsidRPr="00E62A2C">
        <w:rPr>
          <w:rFonts w:ascii="Century Gothic" w:hAnsi="Century Gothic"/>
        </w:rPr>
        <w:lastRenderedPageBreak/>
        <w:t>ČSN 73 0872 vydání leden 1996</w:t>
      </w:r>
    </w:p>
    <w:p w:rsidR="0014246C" w:rsidRPr="00E62A2C" w:rsidRDefault="0014246C" w:rsidP="00DA7613">
      <w:pPr>
        <w:rPr>
          <w:rFonts w:ascii="Century Gothic" w:hAnsi="Century Gothic"/>
        </w:rPr>
      </w:pPr>
      <w:r w:rsidRPr="00E62A2C">
        <w:rPr>
          <w:rFonts w:ascii="Century Gothic" w:hAnsi="Century Gothic"/>
        </w:rPr>
        <w:t>ČSN 73 0873 vydání červen 2003</w:t>
      </w:r>
    </w:p>
    <w:p w:rsidR="0014246C" w:rsidRPr="00E62A2C" w:rsidRDefault="0014246C" w:rsidP="00DA7613">
      <w:pPr>
        <w:rPr>
          <w:rFonts w:ascii="Century Gothic" w:hAnsi="Century Gothic"/>
        </w:rPr>
      </w:pPr>
      <w:r w:rsidRPr="00E62A2C">
        <w:rPr>
          <w:rFonts w:ascii="Century Gothic" w:hAnsi="Century Gothic"/>
        </w:rPr>
        <w:t>ČSN 73 0875 vydání duben 2011</w:t>
      </w:r>
    </w:p>
    <w:p w:rsidR="0014246C" w:rsidRPr="00E62A2C" w:rsidRDefault="0014246C" w:rsidP="00DA7613">
      <w:pPr>
        <w:rPr>
          <w:rFonts w:ascii="Century Gothic" w:hAnsi="Century Gothic"/>
        </w:rPr>
      </w:pPr>
      <w:r w:rsidRPr="00E62A2C">
        <w:rPr>
          <w:rFonts w:ascii="Century Gothic" w:hAnsi="Century Gothic"/>
        </w:rPr>
        <w:t>ČSN 65 0201 vydání srpen 2003, změna Z1 2/2006</w:t>
      </w:r>
    </w:p>
    <w:p w:rsidR="0014246C" w:rsidRPr="00E62A2C" w:rsidRDefault="0014246C" w:rsidP="00DA7613">
      <w:pPr>
        <w:rPr>
          <w:rFonts w:ascii="Century Gothic" w:hAnsi="Century Gothic"/>
          <w:lang w:val="cs-CZ"/>
        </w:rPr>
      </w:pPr>
      <w:r w:rsidRPr="00E62A2C">
        <w:rPr>
          <w:rFonts w:ascii="Century Gothic" w:hAnsi="Century Gothic"/>
        </w:rPr>
        <w:t>ČSN EN ISO 7010 vydání prosinec 2012</w:t>
      </w:r>
    </w:p>
    <w:p w:rsidR="003C0936" w:rsidRPr="00E62A2C" w:rsidRDefault="003C0936" w:rsidP="00DA7613">
      <w:pPr>
        <w:rPr>
          <w:rFonts w:ascii="Century Gothic" w:hAnsi="Century Gothic"/>
          <w:lang w:val="cs-CZ"/>
        </w:rPr>
      </w:pPr>
      <w:r w:rsidRPr="00E62A2C">
        <w:rPr>
          <w:rFonts w:ascii="Century Gothic" w:hAnsi="Century Gothic"/>
          <w:lang w:val="cs-CZ"/>
        </w:rPr>
        <w:t>ČSN 73 0835 vydání duben 2006</w:t>
      </w:r>
    </w:p>
    <w:p w:rsidR="0014246C" w:rsidRPr="00E62A2C" w:rsidRDefault="0014246C" w:rsidP="00DA7613">
      <w:pPr>
        <w:pStyle w:val="Nadpis2"/>
        <w:rPr>
          <w:rFonts w:ascii="Century Gothic" w:hAnsi="Century Gothic"/>
          <w:lang w:val="cs-CZ"/>
        </w:rPr>
      </w:pPr>
      <w:r w:rsidRPr="00E62A2C">
        <w:rPr>
          <w:rFonts w:ascii="Century Gothic" w:hAnsi="Century Gothic"/>
        </w:rPr>
        <w:t>Požární riziko</w:t>
      </w:r>
    </w:p>
    <w:p w:rsidR="00BD5C55" w:rsidRPr="00E62A2C" w:rsidRDefault="00BD5C55" w:rsidP="00DA7613">
      <w:pPr>
        <w:rPr>
          <w:rFonts w:ascii="Century Gothic" w:hAnsi="Century Gothic"/>
          <w:b/>
          <w:u w:val="single"/>
          <w:lang w:val="cs-CZ"/>
        </w:rPr>
      </w:pPr>
      <w:r w:rsidRPr="00E62A2C">
        <w:rPr>
          <w:rFonts w:ascii="Century Gothic" w:hAnsi="Century Gothic"/>
          <w:b/>
          <w:u w:val="single"/>
          <w:lang w:val="cs-CZ"/>
        </w:rPr>
        <w:t>Popis požárních úseků:</w:t>
      </w:r>
    </w:p>
    <w:p w:rsidR="0014246C" w:rsidRPr="00E62A2C" w:rsidRDefault="0014246C" w:rsidP="00DA7613">
      <w:pPr>
        <w:rPr>
          <w:rFonts w:ascii="Century Gothic" w:hAnsi="Century Gothic"/>
          <w:lang w:val="cs-CZ"/>
        </w:rPr>
      </w:pPr>
      <w:r w:rsidRPr="00E62A2C">
        <w:rPr>
          <w:rFonts w:ascii="Century Gothic" w:hAnsi="Century Gothic"/>
        </w:rPr>
        <w:t>Požární úsek operačních sálů bude posuzován jako LZ2 dle normy ČSN 73 0835 z důvodu umístění více než 15-ti lůžek pro dospělé v celém objektu. Déle bude tato část posuzována dle ČSN 73 0834 jako rekonstrukce skupiny I.</w:t>
      </w:r>
    </w:p>
    <w:p w:rsidR="007F6466" w:rsidRPr="00E62A2C" w:rsidRDefault="007F6466" w:rsidP="00DA7613">
      <w:pPr>
        <w:rPr>
          <w:rFonts w:ascii="Century Gothic" w:hAnsi="Century Gothic"/>
          <w:lang w:val="cs-CZ"/>
        </w:rPr>
      </w:pPr>
    </w:p>
    <w:p w:rsidR="007F6466" w:rsidRPr="00E62A2C" w:rsidRDefault="007F6466" w:rsidP="00DA7613">
      <w:pPr>
        <w:rPr>
          <w:rFonts w:ascii="Century Gothic" w:hAnsi="Century Gothic"/>
          <w:lang w:val="cs-CZ"/>
        </w:rPr>
      </w:pPr>
      <w:r w:rsidRPr="00E62A2C">
        <w:rPr>
          <w:rFonts w:ascii="Century Gothic" w:hAnsi="Century Gothic"/>
          <w:lang w:val="cs-CZ"/>
        </w:rPr>
        <w:t>Požární úsek UPS bude hodnocen dle ČSN 730834 jako rekonstrukce skupiny I.</w:t>
      </w:r>
    </w:p>
    <w:p w:rsidR="004077D3" w:rsidRPr="00E62A2C" w:rsidRDefault="004077D3" w:rsidP="00DA7613">
      <w:pPr>
        <w:rPr>
          <w:rFonts w:ascii="Century Gothic" w:hAnsi="Century Gothic"/>
          <w:lang w:val="cs-CZ"/>
        </w:rPr>
      </w:pPr>
    </w:p>
    <w:p w:rsidR="004077D3" w:rsidRPr="00E62A2C" w:rsidRDefault="004077D3" w:rsidP="00DA7613">
      <w:pPr>
        <w:rPr>
          <w:rFonts w:ascii="Century Gothic" w:hAnsi="Century Gothic"/>
          <w:lang w:val="cs-CZ"/>
        </w:rPr>
      </w:pPr>
      <w:r w:rsidRPr="00E62A2C">
        <w:rPr>
          <w:rFonts w:ascii="Century Gothic" w:hAnsi="Century Gothic"/>
          <w:lang w:val="cs-CZ"/>
        </w:rPr>
        <w:t xml:space="preserve">Požární úsek šachty je přímo zařazen do II. SPB dle čl. 8.12.2. Šachta slouží pro rozvod elektrických kabelů a je průběžná po celou výšku objektu. </w:t>
      </w:r>
    </w:p>
    <w:p w:rsidR="006C32DC" w:rsidRPr="00E62A2C" w:rsidRDefault="006C32DC" w:rsidP="00DA7613">
      <w:pPr>
        <w:rPr>
          <w:rFonts w:ascii="Century Gothic" w:hAnsi="Century Gothic"/>
          <w:lang w:val="cs-CZ"/>
        </w:rPr>
      </w:pPr>
    </w:p>
    <w:p w:rsidR="006C32DC" w:rsidRPr="00E62A2C" w:rsidRDefault="006C32DC" w:rsidP="00DA7613">
      <w:pPr>
        <w:rPr>
          <w:rFonts w:ascii="Century Gothic" w:hAnsi="Century Gothic"/>
          <w:lang w:val="cs-CZ"/>
        </w:rPr>
      </w:pPr>
      <w:r w:rsidRPr="00E62A2C">
        <w:rPr>
          <w:rFonts w:ascii="Century Gothic" w:hAnsi="Century Gothic"/>
          <w:lang w:val="cs-CZ"/>
        </w:rPr>
        <w:t>Požární úsek strojovny VZT je hodnocen jako novostavba dle normy ČSN 73 0802</w:t>
      </w:r>
      <w:r w:rsidR="00BD5C55" w:rsidRPr="00E62A2C">
        <w:rPr>
          <w:rFonts w:ascii="Century Gothic" w:hAnsi="Century Gothic"/>
          <w:lang w:val="cs-CZ"/>
        </w:rPr>
        <w:t>. Stavba strojovny je navržena z ocelové nosné konstrukce s </w:t>
      </w:r>
      <w:proofErr w:type="spellStart"/>
      <w:r w:rsidR="00BD5C55" w:rsidRPr="00E62A2C">
        <w:rPr>
          <w:rFonts w:ascii="Century Gothic" w:hAnsi="Century Gothic"/>
          <w:lang w:val="cs-CZ"/>
        </w:rPr>
        <w:t>opláštěním</w:t>
      </w:r>
      <w:proofErr w:type="spellEnd"/>
      <w:r w:rsidR="00BD5C55" w:rsidRPr="00E62A2C">
        <w:rPr>
          <w:rFonts w:ascii="Century Gothic" w:hAnsi="Century Gothic"/>
          <w:lang w:val="cs-CZ"/>
        </w:rPr>
        <w:t xml:space="preserve"> stěnovými panely. Ve strojovně budou umístěny vzduchotechnické jednotky pro rekonstruované operační sály. </w:t>
      </w:r>
    </w:p>
    <w:p w:rsidR="0014246C" w:rsidRPr="00E62A2C" w:rsidRDefault="0014246C" w:rsidP="00DA7613">
      <w:pPr>
        <w:pStyle w:val="Nadpis3"/>
      </w:pPr>
      <w:r w:rsidRPr="00E62A2C">
        <w:t>Tabulka pro požární úseky dle ČSN 73 0802</w:t>
      </w:r>
    </w:p>
    <w:tbl>
      <w:tblPr>
        <w:tblW w:w="5000" w:type="pct"/>
        <w:tblInd w:w="2" w:type="dxa"/>
        <w:tblLayout w:type="fixed"/>
        <w:tblCellMar>
          <w:top w:w="15" w:type="dxa"/>
          <w:left w:w="15" w:type="dxa"/>
          <w:bottom w:w="15" w:type="dxa"/>
          <w:right w:w="15" w:type="dxa"/>
        </w:tblCellMar>
        <w:tblLook w:val="0000" w:firstRow="0" w:lastRow="0" w:firstColumn="0" w:lastColumn="0" w:noHBand="0" w:noVBand="0"/>
      </w:tblPr>
      <w:tblGrid>
        <w:gridCol w:w="2769"/>
        <w:gridCol w:w="1325"/>
        <w:gridCol w:w="1234"/>
        <w:gridCol w:w="1084"/>
        <w:gridCol w:w="813"/>
        <w:gridCol w:w="903"/>
        <w:gridCol w:w="1204"/>
        <w:gridCol w:w="903"/>
      </w:tblGrid>
      <w:tr w:rsidR="006C32DC" w:rsidRPr="00E62A2C" w:rsidTr="006C32DC">
        <w:trPr>
          <w:tblHeader/>
        </w:trPr>
        <w:tc>
          <w:tcPr>
            <w:tcW w:w="276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6C32DC" w:rsidRPr="00E62A2C" w:rsidRDefault="006C32DC" w:rsidP="00DA7613">
            <w:pPr>
              <w:rPr>
                <w:rFonts w:ascii="Century Gothic" w:hAnsi="Century Gothic"/>
                <w:sz w:val="16"/>
                <w:szCs w:val="16"/>
              </w:rPr>
            </w:pPr>
            <w:r w:rsidRPr="00E62A2C">
              <w:rPr>
                <w:rFonts w:ascii="Century Gothic" w:hAnsi="Century Gothic"/>
                <w:sz w:val="16"/>
                <w:szCs w:val="16"/>
              </w:rPr>
              <w:t>Požární úsek</w:t>
            </w:r>
          </w:p>
        </w:tc>
        <w:tc>
          <w:tcPr>
            <w:tcW w:w="132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6C32DC" w:rsidRPr="00E62A2C" w:rsidRDefault="006C32DC" w:rsidP="00DA7613">
            <w:pPr>
              <w:jc w:val="center"/>
              <w:rPr>
                <w:rFonts w:ascii="Century Gothic" w:hAnsi="Century Gothic"/>
                <w:sz w:val="16"/>
                <w:szCs w:val="16"/>
                <w:vertAlign w:val="subscript"/>
              </w:rPr>
            </w:pPr>
            <w:proofErr w:type="spellStart"/>
            <w:r w:rsidRPr="00E62A2C">
              <w:rPr>
                <w:rFonts w:ascii="Century Gothic" w:hAnsi="Century Gothic"/>
                <w:sz w:val="16"/>
                <w:szCs w:val="16"/>
              </w:rPr>
              <w:t>P</w:t>
            </w:r>
            <w:r w:rsidRPr="00E62A2C">
              <w:rPr>
                <w:rFonts w:ascii="Century Gothic" w:hAnsi="Century Gothic"/>
                <w:sz w:val="16"/>
                <w:szCs w:val="16"/>
                <w:vertAlign w:val="subscript"/>
              </w:rPr>
              <w:t>vyp</w:t>
            </w:r>
            <w:proofErr w:type="spellEnd"/>
          </w:p>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w:t>
            </w:r>
            <w:proofErr w:type="spellStart"/>
            <w:r w:rsidRPr="00E62A2C">
              <w:rPr>
                <w:rFonts w:ascii="Century Gothic" w:hAnsi="Century Gothic"/>
                <w:sz w:val="16"/>
                <w:szCs w:val="16"/>
              </w:rPr>
              <w:t>kg.m</w:t>
            </w:r>
            <w:proofErr w:type="spellEnd"/>
            <w:r w:rsidRPr="00E62A2C">
              <w:rPr>
                <w:rFonts w:ascii="Century Gothic" w:hAnsi="Century Gothic"/>
                <w:position w:val="2"/>
                <w:sz w:val="16"/>
                <w:szCs w:val="16"/>
              </w:rPr>
              <w:t>-</w:t>
            </w:r>
            <w:r w:rsidRPr="00E62A2C">
              <w:rPr>
                <w:rFonts w:ascii="Century Gothic" w:hAnsi="Century Gothic"/>
                <w:position w:val="2"/>
                <w:sz w:val="16"/>
                <w:szCs w:val="16"/>
                <w:vertAlign w:val="superscript"/>
              </w:rPr>
              <w:t>2</w:t>
            </w:r>
            <w:r w:rsidRPr="00E62A2C">
              <w:rPr>
                <w:rFonts w:ascii="Century Gothic" w:hAnsi="Century Gothic"/>
                <w:sz w:val="16"/>
                <w:szCs w:val="16"/>
              </w:rPr>
              <w:t>]</w:t>
            </w:r>
          </w:p>
        </w:tc>
        <w:tc>
          <w:tcPr>
            <w:tcW w:w="123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P</w:t>
            </w:r>
          </w:p>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w:t>
            </w:r>
            <w:proofErr w:type="spellStart"/>
            <w:r w:rsidRPr="00E62A2C">
              <w:rPr>
                <w:rFonts w:ascii="Century Gothic" w:hAnsi="Century Gothic"/>
                <w:sz w:val="16"/>
                <w:szCs w:val="16"/>
              </w:rPr>
              <w:t>kg.m</w:t>
            </w:r>
            <w:proofErr w:type="spellEnd"/>
            <w:r w:rsidRPr="00E62A2C">
              <w:rPr>
                <w:rFonts w:ascii="Century Gothic" w:hAnsi="Century Gothic"/>
                <w:position w:val="2"/>
                <w:sz w:val="16"/>
                <w:szCs w:val="16"/>
              </w:rPr>
              <w:t>-</w:t>
            </w:r>
            <w:r w:rsidRPr="00E62A2C">
              <w:rPr>
                <w:rFonts w:ascii="Century Gothic" w:hAnsi="Century Gothic"/>
                <w:position w:val="2"/>
                <w:sz w:val="16"/>
                <w:szCs w:val="16"/>
                <w:vertAlign w:val="superscript"/>
              </w:rPr>
              <w:t>2</w:t>
            </w:r>
            <w:r w:rsidRPr="00E62A2C">
              <w:rPr>
                <w:rFonts w:ascii="Century Gothic" w:hAnsi="Century Gothic"/>
                <w:sz w:val="16"/>
                <w:szCs w:val="16"/>
              </w:rPr>
              <w:t>]</w:t>
            </w:r>
          </w:p>
        </w:tc>
        <w:tc>
          <w:tcPr>
            <w:tcW w:w="108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a</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b</w:t>
            </w:r>
          </w:p>
        </w:tc>
        <w:tc>
          <w:tcPr>
            <w:tcW w:w="90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c</w:t>
            </w:r>
          </w:p>
        </w:tc>
        <w:tc>
          <w:tcPr>
            <w:tcW w:w="120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S</w:t>
            </w:r>
          </w:p>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[m</w:t>
            </w:r>
            <w:r w:rsidRPr="00E62A2C">
              <w:rPr>
                <w:rFonts w:ascii="Century Gothic" w:hAnsi="Century Gothic"/>
                <w:sz w:val="16"/>
                <w:szCs w:val="16"/>
                <w:vertAlign w:val="superscript"/>
              </w:rPr>
              <w:t>2</w:t>
            </w:r>
            <w:r w:rsidRPr="00E62A2C">
              <w:rPr>
                <w:rFonts w:ascii="Century Gothic" w:hAnsi="Century Gothic"/>
                <w:sz w:val="16"/>
                <w:szCs w:val="16"/>
              </w:rPr>
              <w:t>]</w:t>
            </w:r>
          </w:p>
        </w:tc>
        <w:tc>
          <w:tcPr>
            <w:tcW w:w="90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SPB</w:t>
            </w:r>
          </w:p>
        </w:tc>
      </w:tr>
      <w:tr w:rsidR="006C32DC" w:rsidRPr="00E62A2C" w:rsidTr="006C32DC">
        <w:tc>
          <w:tcPr>
            <w:tcW w:w="27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rPr>
                <w:rFonts w:ascii="Century Gothic" w:hAnsi="Century Gothic"/>
                <w:sz w:val="16"/>
                <w:szCs w:val="16"/>
              </w:rPr>
            </w:pPr>
            <w:r w:rsidRPr="00E62A2C">
              <w:rPr>
                <w:rFonts w:ascii="Century Gothic" w:hAnsi="Century Gothic"/>
                <w:sz w:val="16"/>
                <w:szCs w:val="16"/>
              </w:rPr>
              <w:t>N2.01 - OPERAČNÍ SÁLY</w:t>
            </w:r>
          </w:p>
        </w:tc>
        <w:tc>
          <w:tcPr>
            <w:tcW w:w="13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20,89</w:t>
            </w:r>
          </w:p>
        </w:tc>
        <w:tc>
          <w:tcPr>
            <w:tcW w:w="12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20,00</w:t>
            </w:r>
          </w:p>
        </w:tc>
        <w:tc>
          <w:tcPr>
            <w:tcW w:w="10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1,16</w:t>
            </w:r>
          </w:p>
        </w:tc>
        <w:tc>
          <w:tcPr>
            <w:tcW w:w="9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1,00</w:t>
            </w:r>
          </w:p>
        </w:tc>
        <w:tc>
          <w:tcPr>
            <w:tcW w:w="12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188,36</w:t>
            </w:r>
          </w:p>
        </w:tc>
        <w:tc>
          <w:tcPr>
            <w:tcW w:w="9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II</w:t>
            </w:r>
          </w:p>
        </w:tc>
      </w:tr>
      <w:tr w:rsidR="006C32DC" w:rsidRPr="00E62A2C" w:rsidTr="006C32DC">
        <w:tc>
          <w:tcPr>
            <w:tcW w:w="27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rPr>
                <w:rFonts w:ascii="Century Gothic" w:hAnsi="Century Gothic"/>
                <w:sz w:val="16"/>
                <w:szCs w:val="16"/>
              </w:rPr>
            </w:pPr>
            <w:r w:rsidRPr="00E62A2C">
              <w:rPr>
                <w:rFonts w:ascii="Century Gothic" w:hAnsi="Century Gothic"/>
                <w:sz w:val="16"/>
                <w:szCs w:val="16"/>
              </w:rPr>
              <w:t>N2.02 - UPS</w:t>
            </w:r>
          </w:p>
        </w:tc>
        <w:tc>
          <w:tcPr>
            <w:tcW w:w="13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5,40</w:t>
            </w:r>
          </w:p>
        </w:tc>
        <w:tc>
          <w:tcPr>
            <w:tcW w:w="12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12,00</w:t>
            </w:r>
          </w:p>
        </w:tc>
        <w:tc>
          <w:tcPr>
            <w:tcW w:w="10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0,50</w:t>
            </w:r>
          </w:p>
        </w:tc>
        <w:tc>
          <w:tcPr>
            <w:tcW w:w="9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1,00</w:t>
            </w:r>
          </w:p>
        </w:tc>
        <w:tc>
          <w:tcPr>
            <w:tcW w:w="12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1,21</w:t>
            </w:r>
          </w:p>
        </w:tc>
        <w:tc>
          <w:tcPr>
            <w:tcW w:w="90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I</w:t>
            </w:r>
          </w:p>
        </w:tc>
      </w:tr>
      <w:tr w:rsidR="006C32DC" w:rsidRPr="00E62A2C" w:rsidTr="006C32DC">
        <w:tc>
          <w:tcPr>
            <w:tcW w:w="27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rPr>
                <w:rFonts w:ascii="Century Gothic" w:hAnsi="Century Gothic"/>
                <w:sz w:val="16"/>
                <w:szCs w:val="16"/>
              </w:rPr>
            </w:pPr>
            <w:r w:rsidRPr="00E62A2C">
              <w:rPr>
                <w:rFonts w:ascii="Century Gothic" w:hAnsi="Century Gothic"/>
                <w:sz w:val="16"/>
                <w:szCs w:val="16"/>
              </w:rPr>
              <w:t>Š2.03 - Šachta</w:t>
            </w:r>
          </w:p>
        </w:tc>
        <w:tc>
          <w:tcPr>
            <w:tcW w:w="13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3,00</w:t>
            </w:r>
          </w:p>
        </w:tc>
        <w:tc>
          <w:tcPr>
            <w:tcW w:w="12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30,00</w:t>
            </w:r>
          </w:p>
        </w:tc>
        <w:tc>
          <w:tcPr>
            <w:tcW w:w="10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0,200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0,50</w:t>
            </w:r>
          </w:p>
        </w:tc>
        <w:tc>
          <w:tcPr>
            <w:tcW w:w="9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1,00</w:t>
            </w:r>
          </w:p>
        </w:tc>
        <w:tc>
          <w:tcPr>
            <w:tcW w:w="12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1,17</w:t>
            </w:r>
          </w:p>
        </w:tc>
        <w:tc>
          <w:tcPr>
            <w:tcW w:w="90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rPr>
                <w:rFonts w:ascii="Century Gothic" w:hAnsi="Century Gothic"/>
                <w:b/>
                <w:bCs/>
                <w:sz w:val="26"/>
                <w:szCs w:val="26"/>
              </w:rPr>
            </w:pPr>
          </w:p>
        </w:tc>
      </w:tr>
      <w:tr w:rsidR="006C32DC" w:rsidRPr="00E62A2C" w:rsidTr="006C32DC">
        <w:tc>
          <w:tcPr>
            <w:tcW w:w="27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rPr>
                <w:rFonts w:ascii="Century Gothic" w:hAnsi="Century Gothic"/>
                <w:sz w:val="16"/>
                <w:szCs w:val="16"/>
              </w:rPr>
            </w:pPr>
            <w:r w:rsidRPr="00E62A2C">
              <w:rPr>
                <w:rFonts w:ascii="Century Gothic" w:hAnsi="Century Gothic"/>
                <w:sz w:val="16"/>
                <w:szCs w:val="16"/>
              </w:rPr>
              <w:t>N2.04 - STROJOVNA VZT</w:t>
            </w:r>
          </w:p>
        </w:tc>
        <w:tc>
          <w:tcPr>
            <w:tcW w:w="13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E62A2C" w:rsidP="00DA7613">
            <w:pPr>
              <w:jc w:val="center"/>
              <w:rPr>
                <w:rFonts w:ascii="Century Gothic" w:hAnsi="Century Gothic"/>
                <w:sz w:val="16"/>
                <w:szCs w:val="16"/>
                <w:lang w:val="cs-CZ"/>
              </w:rPr>
            </w:pPr>
            <w:r w:rsidRPr="00E62A2C">
              <w:rPr>
                <w:rFonts w:ascii="Century Gothic" w:hAnsi="Century Gothic"/>
                <w:sz w:val="16"/>
                <w:szCs w:val="16"/>
                <w:lang w:val="cs-CZ"/>
              </w:rPr>
              <w:t>16,37</w:t>
            </w:r>
          </w:p>
        </w:tc>
        <w:tc>
          <w:tcPr>
            <w:tcW w:w="12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15,00</w:t>
            </w:r>
          </w:p>
        </w:tc>
        <w:tc>
          <w:tcPr>
            <w:tcW w:w="10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E62A2C" w:rsidP="00DA7613">
            <w:pPr>
              <w:jc w:val="center"/>
              <w:rPr>
                <w:rFonts w:ascii="Century Gothic" w:hAnsi="Century Gothic"/>
                <w:sz w:val="16"/>
                <w:szCs w:val="16"/>
                <w:lang w:val="cs-CZ"/>
              </w:rPr>
            </w:pPr>
            <w:r w:rsidRPr="00E62A2C">
              <w:rPr>
                <w:rFonts w:ascii="Century Gothic" w:hAnsi="Century Gothic"/>
                <w:sz w:val="16"/>
                <w:szCs w:val="16"/>
              </w:rPr>
              <w:t>1,</w:t>
            </w:r>
            <w:r w:rsidRPr="00E62A2C">
              <w:rPr>
                <w:rFonts w:ascii="Century Gothic" w:hAnsi="Century Gothic"/>
                <w:sz w:val="16"/>
                <w:szCs w:val="16"/>
                <w:lang w:val="cs-CZ"/>
              </w:rPr>
              <w:t>21</w:t>
            </w:r>
          </w:p>
        </w:tc>
        <w:tc>
          <w:tcPr>
            <w:tcW w:w="9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1,00</w:t>
            </w:r>
          </w:p>
        </w:tc>
        <w:tc>
          <w:tcPr>
            <w:tcW w:w="12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E62A2C" w:rsidP="00DA7613">
            <w:pPr>
              <w:jc w:val="center"/>
              <w:rPr>
                <w:rFonts w:ascii="Century Gothic" w:hAnsi="Century Gothic"/>
                <w:sz w:val="16"/>
                <w:szCs w:val="16"/>
                <w:lang w:val="cs-CZ"/>
              </w:rPr>
            </w:pPr>
            <w:r w:rsidRPr="00E62A2C">
              <w:rPr>
                <w:rFonts w:ascii="Century Gothic" w:hAnsi="Century Gothic"/>
                <w:sz w:val="16"/>
                <w:szCs w:val="16"/>
                <w:lang w:val="cs-CZ"/>
              </w:rPr>
              <w:t>84,79</w:t>
            </w:r>
          </w:p>
        </w:tc>
        <w:tc>
          <w:tcPr>
            <w:tcW w:w="9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6C32DC" w:rsidRPr="00E62A2C" w:rsidRDefault="006C32DC" w:rsidP="00DA7613">
            <w:pPr>
              <w:jc w:val="center"/>
              <w:rPr>
                <w:rFonts w:ascii="Century Gothic" w:hAnsi="Century Gothic"/>
                <w:sz w:val="16"/>
                <w:szCs w:val="16"/>
              </w:rPr>
            </w:pPr>
            <w:r w:rsidRPr="00E62A2C">
              <w:rPr>
                <w:rFonts w:ascii="Century Gothic" w:hAnsi="Century Gothic"/>
                <w:sz w:val="16"/>
                <w:szCs w:val="16"/>
              </w:rPr>
              <w:t>II</w:t>
            </w:r>
          </w:p>
        </w:tc>
      </w:tr>
    </w:tbl>
    <w:p w:rsidR="006C32DC" w:rsidRPr="00E62A2C" w:rsidRDefault="006C32DC" w:rsidP="00DA7613">
      <w:pPr>
        <w:spacing w:before="45" w:after="165"/>
        <w:rPr>
          <w:rFonts w:ascii="Century Gothic" w:hAnsi="Century Gothic"/>
          <w:lang w:val="cs-CZ"/>
        </w:rPr>
      </w:pPr>
    </w:p>
    <w:p w:rsidR="0014246C" w:rsidRPr="00E62A2C" w:rsidRDefault="0014246C" w:rsidP="00DA7613">
      <w:pPr>
        <w:spacing w:before="45" w:after="165"/>
        <w:rPr>
          <w:rFonts w:ascii="Century Gothic" w:hAnsi="Century Gothic"/>
        </w:rPr>
      </w:pPr>
      <w:r w:rsidRPr="00E62A2C">
        <w:rPr>
          <w:rFonts w:ascii="Century Gothic" w:hAnsi="Century Gothic"/>
        </w:rPr>
        <w:t>Podrobné podklady k výše uvedeným hodnotám jsou uvedeny ve výpočtové příloze.</w:t>
      </w:r>
    </w:p>
    <w:p w:rsidR="0014246C" w:rsidRPr="00E62A2C" w:rsidRDefault="0014246C" w:rsidP="00DA7613">
      <w:pPr>
        <w:pStyle w:val="Nadpis2"/>
        <w:rPr>
          <w:rFonts w:ascii="Century Gothic" w:hAnsi="Century Gothic"/>
        </w:rPr>
      </w:pPr>
      <w:r w:rsidRPr="00E62A2C">
        <w:rPr>
          <w:rFonts w:ascii="Century Gothic" w:hAnsi="Century Gothic"/>
        </w:rPr>
        <w:t>Vyhodnocení požárních konstrukcí</w:t>
      </w:r>
    </w:p>
    <w:p w:rsidR="0014246C" w:rsidRPr="00E62A2C" w:rsidRDefault="0014246C" w:rsidP="00DA7613">
      <w:pPr>
        <w:rPr>
          <w:rFonts w:ascii="Century Gothic" w:hAnsi="Century Gothic"/>
          <w:b/>
          <w:bCs/>
          <w:lang w:val="cs-CZ"/>
        </w:rPr>
      </w:pPr>
      <w:r w:rsidRPr="00E62A2C">
        <w:rPr>
          <w:rFonts w:ascii="Century Gothic" w:hAnsi="Century Gothic"/>
          <w:b/>
          <w:bCs/>
        </w:rPr>
        <w:t>Požadavky na konstrukce</w:t>
      </w:r>
    </w:p>
    <w:p w:rsidR="00BD5C55" w:rsidRPr="00E62A2C" w:rsidRDefault="00BD5C55" w:rsidP="00DA7613">
      <w:pPr>
        <w:rPr>
          <w:rFonts w:ascii="Century Gothic" w:hAnsi="Century Gothic"/>
          <w:b/>
          <w:bCs/>
          <w:lang w:val="cs-CZ"/>
        </w:rPr>
      </w:pPr>
    </w:p>
    <w:p w:rsidR="00BD5C55" w:rsidRPr="00E62A2C" w:rsidRDefault="00BD5C55" w:rsidP="00DA7613">
      <w:pPr>
        <w:rPr>
          <w:rFonts w:ascii="Century Gothic" w:hAnsi="Century Gothic"/>
          <w:b/>
          <w:bCs/>
          <w:lang w:val="cs-CZ"/>
        </w:rPr>
      </w:pPr>
      <w:r w:rsidRPr="00E62A2C">
        <w:rPr>
          <w:rFonts w:ascii="Century Gothic" w:hAnsi="Century Gothic"/>
          <w:b/>
          <w:bCs/>
          <w:i/>
          <w:iCs/>
          <w:sz w:val="24"/>
          <w:szCs w:val="24"/>
          <w:u w:val="single"/>
        </w:rPr>
        <w:t>Tabulka 12 z ČSN 73 0802</w:t>
      </w:r>
    </w:p>
    <w:p w:rsidR="00BD5C55" w:rsidRPr="00E62A2C" w:rsidRDefault="00BD5C55" w:rsidP="00DA7613">
      <w:pPr>
        <w:rPr>
          <w:rFonts w:ascii="Century Gothic" w:hAnsi="Century Gothic"/>
          <w:b/>
          <w:bCs/>
          <w:lang w:val="cs-CZ"/>
        </w:rPr>
      </w:pPr>
    </w:p>
    <w:tbl>
      <w:tblPr>
        <w:tblW w:w="9555" w:type="dxa"/>
        <w:tblInd w:w="47" w:type="dxa"/>
        <w:tblLayout w:type="fixed"/>
        <w:tblCellMar>
          <w:top w:w="30" w:type="dxa"/>
          <w:left w:w="30" w:type="dxa"/>
          <w:bottom w:w="30" w:type="dxa"/>
          <w:right w:w="30" w:type="dxa"/>
        </w:tblCellMar>
        <w:tblLook w:val="0000" w:firstRow="0" w:lastRow="0" w:firstColumn="0" w:lastColumn="0" w:noHBand="0" w:noVBand="0"/>
      </w:tblPr>
      <w:tblGrid>
        <w:gridCol w:w="422"/>
        <w:gridCol w:w="3126"/>
        <w:gridCol w:w="871"/>
        <w:gridCol w:w="841"/>
        <w:gridCol w:w="871"/>
        <w:gridCol w:w="841"/>
        <w:gridCol w:w="841"/>
        <w:gridCol w:w="901"/>
        <w:gridCol w:w="841"/>
      </w:tblGrid>
      <w:tr w:rsidR="00BD5C55" w:rsidRPr="00E62A2C" w:rsidTr="00A0195B">
        <w:trPr>
          <w:cantSplit/>
          <w:trHeight w:val="285"/>
          <w:tblHeader/>
        </w:trPr>
        <w:tc>
          <w:tcPr>
            <w:tcW w:w="420" w:type="dxa"/>
            <w:vMerge w:val="restart"/>
            <w:tcBorders>
              <w:top w:val="single" w:sz="6" w:space="0" w:color="000000"/>
              <w:left w:val="single" w:sz="6" w:space="0" w:color="000000"/>
              <w:bottom w:val="single" w:sz="6" w:space="0" w:color="000000"/>
              <w:right w:val="single" w:sz="6" w:space="0" w:color="000000"/>
            </w:tcBorders>
            <w:shd w:val="clear" w:color="auto" w:fill="E4E4E4"/>
            <w:textDirection w:val="btLr"/>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ind w:right="120"/>
              <w:jc w:val="center"/>
              <w:rPr>
                <w:rFonts w:ascii="Century Gothic" w:hAnsi="Century Gothic"/>
                <w:b/>
                <w:bCs/>
                <w:sz w:val="16"/>
                <w:szCs w:val="16"/>
              </w:rPr>
            </w:pPr>
            <w:r w:rsidRPr="00E62A2C">
              <w:rPr>
                <w:rFonts w:ascii="Century Gothic" w:hAnsi="Century Gothic"/>
                <w:b/>
                <w:bCs/>
                <w:sz w:val="16"/>
                <w:szCs w:val="16"/>
              </w:rPr>
              <w:t>Položka</w:t>
            </w:r>
          </w:p>
        </w:tc>
        <w:tc>
          <w:tcPr>
            <w:tcW w:w="3120" w:type="dxa"/>
            <w:vMerge w:val="restart"/>
            <w:tcBorders>
              <w:top w:val="single" w:sz="6" w:space="0" w:color="000000"/>
              <w:left w:val="single" w:sz="6" w:space="0" w:color="000000"/>
              <w:bottom w:val="single" w:sz="6" w:space="0" w:color="000000"/>
              <w:right w:val="single" w:sz="6" w:space="0" w:color="000000"/>
            </w:tcBorders>
            <w:shd w:val="clear" w:color="auto" w:fill="E4E4E4"/>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jc w:val="center"/>
              <w:rPr>
                <w:rFonts w:ascii="Century Gothic" w:hAnsi="Century Gothic"/>
                <w:b/>
                <w:bCs/>
                <w:sz w:val="16"/>
                <w:szCs w:val="16"/>
              </w:rPr>
            </w:pPr>
            <w:r w:rsidRPr="00E62A2C">
              <w:rPr>
                <w:rFonts w:ascii="Century Gothic" w:hAnsi="Century Gothic"/>
                <w:b/>
                <w:bCs/>
                <w:sz w:val="16"/>
                <w:szCs w:val="16"/>
              </w:rPr>
              <w:t>Stavební konstrukce</w:t>
            </w:r>
          </w:p>
        </w:tc>
        <w:tc>
          <w:tcPr>
            <w:tcW w:w="6000" w:type="dxa"/>
            <w:gridSpan w:val="7"/>
            <w:tcBorders>
              <w:top w:val="single" w:sz="6" w:space="0" w:color="000000"/>
              <w:left w:val="single" w:sz="6" w:space="0" w:color="000000"/>
              <w:bottom w:val="single" w:sz="6" w:space="0" w:color="000000"/>
              <w:right w:val="single" w:sz="6" w:space="0" w:color="000000"/>
            </w:tcBorders>
            <w:shd w:val="clear" w:color="auto" w:fill="E4E4E4"/>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jc w:val="center"/>
              <w:rPr>
                <w:rFonts w:ascii="Century Gothic" w:hAnsi="Century Gothic"/>
                <w:b/>
                <w:bCs/>
                <w:sz w:val="16"/>
                <w:szCs w:val="16"/>
              </w:rPr>
            </w:pPr>
            <w:r w:rsidRPr="00E62A2C">
              <w:rPr>
                <w:rFonts w:ascii="Century Gothic" w:hAnsi="Century Gothic"/>
                <w:b/>
                <w:bCs/>
                <w:sz w:val="16"/>
                <w:szCs w:val="16"/>
              </w:rPr>
              <w:t>Stupeň požární bezpečnosti požárního úseku</w:t>
            </w:r>
          </w:p>
        </w:tc>
      </w:tr>
      <w:tr w:rsidR="00BD5C55" w:rsidRPr="00E62A2C" w:rsidTr="00A0195B">
        <w:trPr>
          <w:cantSplit/>
          <w:trHeight w:val="240"/>
          <w:tblHeader/>
        </w:trPr>
        <w:tc>
          <w:tcPr>
            <w:tcW w:w="420" w:type="dxa"/>
            <w:vMerge/>
            <w:tcBorders>
              <w:top w:val="single" w:sz="6" w:space="0" w:color="000000"/>
              <w:left w:val="single" w:sz="6" w:space="0" w:color="000000"/>
              <w:bottom w:val="single" w:sz="6" w:space="0" w:color="000000"/>
              <w:right w:val="single" w:sz="6" w:space="0" w:color="000000"/>
            </w:tcBorders>
            <w:shd w:val="clear" w:color="auto" w:fill="E4E4E4"/>
            <w:textDirection w:val="btLr"/>
            <w:vAlign w:val="center"/>
          </w:tcPr>
          <w:p w:rsidR="00BD5C55" w:rsidRPr="00E62A2C" w:rsidRDefault="00BD5C55" w:rsidP="00DA7613">
            <w:pPr>
              <w:rPr>
                <w:rFonts w:ascii="Century Gothic" w:hAnsi="Century Gothic" w:cs="Times New Roman"/>
              </w:rPr>
            </w:pPr>
          </w:p>
        </w:tc>
        <w:tc>
          <w:tcPr>
            <w:tcW w:w="3120" w:type="dxa"/>
            <w:vMerge/>
            <w:tcBorders>
              <w:top w:val="single" w:sz="6" w:space="0" w:color="000000"/>
              <w:left w:val="single" w:sz="6" w:space="0" w:color="000000"/>
              <w:bottom w:val="single" w:sz="6" w:space="0" w:color="000000"/>
              <w:right w:val="single" w:sz="6" w:space="0" w:color="000000"/>
            </w:tcBorders>
            <w:shd w:val="clear" w:color="auto" w:fill="E4E4E4"/>
            <w:vAlign w:val="center"/>
          </w:tcPr>
          <w:p w:rsidR="00BD5C55" w:rsidRPr="00E62A2C" w:rsidRDefault="00BD5C55" w:rsidP="00DA7613">
            <w:pPr>
              <w:rPr>
                <w:rFonts w:ascii="Century Gothic" w:hAnsi="Century Gothic" w:cs="Times New Roman"/>
              </w:rPr>
            </w:pPr>
          </w:p>
        </w:tc>
        <w:tc>
          <w:tcPr>
            <w:tcW w:w="870" w:type="dxa"/>
            <w:tcBorders>
              <w:top w:val="single" w:sz="6" w:space="0" w:color="000000"/>
              <w:left w:val="single" w:sz="6" w:space="0" w:color="000000"/>
              <w:bottom w:val="single" w:sz="6" w:space="0" w:color="000000"/>
              <w:right w:val="single" w:sz="6" w:space="0" w:color="000000"/>
            </w:tcBorders>
            <w:shd w:val="clear" w:color="auto" w:fill="E4E4E4"/>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jc w:val="center"/>
              <w:rPr>
                <w:rFonts w:ascii="Century Gothic" w:hAnsi="Century Gothic"/>
                <w:b/>
                <w:bCs/>
                <w:sz w:val="16"/>
                <w:szCs w:val="16"/>
              </w:rPr>
            </w:pPr>
            <w:r w:rsidRPr="00E62A2C">
              <w:rPr>
                <w:rFonts w:ascii="Century Gothic" w:hAnsi="Century Gothic"/>
                <w:b/>
                <w:bCs/>
                <w:sz w:val="16"/>
                <w:szCs w:val="16"/>
              </w:rPr>
              <w:t>I.</w:t>
            </w:r>
          </w:p>
        </w:tc>
        <w:tc>
          <w:tcPr>
            <w:tcW w:w="840" w:type="dxa"/>
            <w:tcBorders>
              <w:top w:val="single" w:sz="6" w:space="0" w:color="000000"/>
              <w:left w:val="single" w:sz="6" w:space="0" w:color="000000"/>
              <w:bottom w:val="single" w:sz="6" w:space="0" w:color="000000"/>
              <w:right w:val="single" w:sz="6" w:space="0" w:color="000000"/>
            </w:tcBorders>
            <w:shd w:val="clear" w:color="auto" w:fill="E4E4E4"/>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jc w:val="center"/>
              <w:rPr>
                <w:rFonts w:ascii="Century Gothic" w:hAnsi="Century Gothic"/>
                <w:b/>
                <w:bCs/>
                <w:sz w:val="16"/>
                <w:szCs w:val="16"/>
              </w:rPr>
            </w:pPr>
            <w:r w:rsidRPr="00E62A2C">
              <w:rPr>
                <w:rFonts w:ascii="Century Gothic" w:hAnsi="Century Gothic"/>
                <w:b/>
                <w:bCs/>
                <w:sz w:val="16"/>
                <w:szCs w:val="16"/>
              </w:rPr>
              <w:t>II.</w:t>
            </w:r>
          </w:p>
        </w:tc>
        <w:tc>
          <w:tcPr>
            <w:tcW w:w="870" w:type="dxa"/>
            <w:tcBorders>
              <w:top w:val="single" w:sz="6" w:space="0" w:color="000000"/>
              <w:left w:val="single" w:sz="6" w:space="0" w:color="000000"/>
              <w:bottom w:val="single" w:sz="6" w:space="0" w:color="000000"/>
              <w:right w:val="single" w:sz="6" w:space="0" w:color="000000"/>
            </w:tcBorders>
            <w:shd w:val="clear" w:color="auto" w:fill="E4E4E4"/>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jc w:val="center"/>
              <w:rPr>
                <w:rFonts w:ascii="Century Gothic" w:hAnsi="Century Gothic"/>
                <w:b/>
                <w:bCs/>
                <w:sz w:val="16"/>
                <w:szCs w:val="16"/>
              </w:rPr>
            </w:pPr>
            <w:r w:rsidRPr="00E62A2C">
              <w:rPr>
                <w:rFonts w:ascii="Century Gothic" w:hAnsi="Century Gothic"/>
                <w:b/>
                <w:bCs/>
                <w:sz w:val="16"/>
                <w:szCs w:val="16"/>
              </w:rPr>
              <w:t>III.</w:t>
            </w:r>
          </w:p>
        </w:tc>
        <w:tc>
          <w:tcPr>
            <w:tcW w:w="840" w:type="dxa"/>
            <w:tcBorders>
              <w:top w:val="single" w:sz="6" w:space="0" w:color="000000"/>
              <w:left w:val="single" w:sz="6" w:space="0" w:color="000000"/>
              <w:bottom w:val="single" w:sz="6" w:space="0" w:color="000000"/>
              <w:right w:val="single" w:sz="6" w:space="0" w:color="000000"/>
            </w:tcBorders>
            <w:shd w:val="clear" w:color="auto" w:fill="E4E4E4"/>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jc w:val="center"/>
              <w:rPr>
                <w:rFonts w:ascii="Century Gothic" w:hAnsi="Century Gothic"/>
                <w:b/>
                <w:bCs/>
                <w:sz w:val="16"/>
                <w:szCs w:val="16"/>
              </w:rPr>
            </w:pPr>
            <w:r w:rsidRPr="00E62A2C">
              <w:rPr>
                <w:rFonts w:ascii="Century Gothic" w:hAnsi="Century Gothic"/>
                <w:b/>
                <w:bCs/>
                <w:sz w:val="16"/>
                <w:szCs w:val="16"/>
              </w:rPr>
              <w:t>IV.</w:t>
            </w:r>
          </w:p>
        </w:tc>
        <w:tc>
          <w:tcPr>
            <w:tcW w:w="840" w:type="dxa"/>
            <w:tcBorders>
              <w:top w:val="single" w:sz="6" w:space="0" w:color="000000"/>
              <w:left w:val="single" w:sz="6" w:space="0" w:color="000000"/>
              <w:bottom w:val="single" w:sz="6" w:space="0" w:color="000000"/>
              <w:right w:val="single" w:sz="6" w:space="0" w:color="000000"/>
            </w:tcBorders>
            <w:shd w:val="clear" w:color="auto" w:fill="E4E4E4"/>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jc w:val="center"/>
              <w:rPr>
                <w:rFonts w:ascii="Century Gothic" w:hAnsi="Century Gothic"/>
                <w:b/>
                <w:bCs/>
                <w:sz w:val="16"/>
                <w:szCs w:val="16"/>
              </w:rPr>
            </w:pPr>
            <w:r w:rsidRPr="00E62A2C">
              <w:rPr>
                <w:rFonts w:ascii="Century Gothic" w:hAnsi="Century Gothic"/>
                <w:b/>
                <w:bCs/>
                <w:sz w:val="16"/>
                <w:szCs w:val="16"/>
              </w:rPr>
              <w:t>V.</w:t>
            </w:r>
          </w:p>
        </w:tc>
        <w:tc>
          <w:tcPr>
            <w:tcW w:w="900" w:type="dxa"/>
            <w:tcBorders>
              <w:top w:val="single" w:sz="6" w:space="0" w:color="000000"/>
              <w:left w:val="single" w:sz="6" w:space="0" w:color="000000"/>
              <w:bottom w:val="single" w:sz="6" w:space="0" w:color="000000"/>
              <w:right w:val="single" w:sz="6" w:space="0" w:color="000000"/>
            </w:tcBorders>
            <w:shd w:val="clear" w:color="auto" w:fill="E4E4E4"/>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jc w:val="center"/>
              <w:rPr>
                <w:rFonts w:ascii="Century Gothic" w:hAnsi="Century Gothic"/>
                <w:b/>
                <w:bCs/>
                <w:sz w:val="16"/>
                <w:szCs w:val="16"/>
              </w:rPr>
            </w:pPr>
            <w:r w:rsidRPr="00E62A2C">
              <w:rPr>
                <w:rFonts w:ascii="Century Gothic" w:hAnsi="Century Gothic"/>
                <w:b/>
                <w:bCs/>
                <w:sz w:val="16"/>
                <w:szCs w:val="16"/>
              </w:rPr>
              <w:t>VI.</w:t>
            </w:r>
          </w:p>
        </w:tc>
        <w:tc>
          <w:tcPr>
            <w:tcW w:w="840" w:type="dxa"/>
            <w:tcBorders>
              <w:top w:val="single" w:sz="6" w:space="0" w:color="000000"/>
              <w:left w:val="single" w:sz="6" w:space="0" w:color="000000"/>
              <w:bottom w:val="single" w:sz="6" w:space="0" w:color="000000"/>
              <w:right w:val="single" w:sz="6" w:space="0" w:color="000000"/>
            </w:tcBorders>
            <w:shd w:val="clear" w:color="auto" w:fill="E4E4E4"/>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jc w:val="center"/>
              <w:rPr>
                <w:rFonts w:ascii="Century Gothic" w:hAnsi="Century Gothic"/>
                <w:b/>
                <w:bCs/>
                <w:sz w:val="16"/>
                <w:szCs w:val="16"/>
              </w:rPr>
            </w:pPr>
            <w:r w:rsidRPr="00E62A2C">
              <w:rPr>
                <w:rFonts w:ascii="Century Gothic" w:hAnsi="Century Gothic"/>
                <w:b/>
                <w:bCs/>
                <w:sz w:val="16"/>
                <w:szCs w:val="16"/>
              </w:rPr>
              <w:t>VII.</w:t>
            </w:r>
          </w:p>
        </w:tc>
      </w:tr>
      <w:tr w:rsidR="00BD5C55" w:rsidRPr="00E62A2C" w:rsidTr="00A0195B">
        <w:trPr>
          <w:cantSplit/>
          <w:trHeight w:val="465"/>
          <w:tblHeader/>
        </w:trPr>
        <w:tc>
          <w:tcPr>
            <w:tcW w:w="420" w:type="dxa"/>
            <w:vMerge/>
            <w:tcBorders>
              <w:top w:val="single" w:sz="6" w:space="0" w:color="000000"/>
              <w:left w:val="single" w:sz="6" w:space="0" w:color="000000"/>
              <w:bottom w:val="single" w:sz="6" w:space="0" w:color="000000"/>
              <w:right w:val="single" w:sz="6" w:space="0" w:color="000000"/>
            </w:tcBorders>
            <w:shd w:val="clear" w:color="auto" w:fill="E4E4E4"/>
            <w:textDirection w:val="btLr"/>
            <w:vAlign w:val="center"/>
          </w:tcPr>
          <w:p w:rsidR="00BD5C55" w:rsidRPr="00E62A2C" w:rsidRDefault="00BD5C55" w:rsidP="00DA7613">
            <w:pPr>
              <w:rPr>
                <w:rFonts w:ascii="Century Gothic" w:hAnsi="Century Gothic" w:cs="Times New Roman"/>
              </w:rPr>
            </w:pPr>
          </w:p>
        </w:tc>
        <w:tc>
          <w:tcPr>
            <w:tcW w:w="3120" w:type="dxa"/>
            <w:vMerge/>
            <w:tcBorders>
              <w:top w:val="single" w:sz="6" w:space="0" w:color="000000"/>
              <w:left w:val="single" w:sz="6" w:space="0" w:color="000000"/>
              <w:bottom w:val="single" w:sz="6" w:space="0" w:color="000000"/>
              <w:right w:val="single" w:sz="6" w:space="0" w:color="000000"/>
            </w:tcBorders>
            <w:shd w:val="clear" w:color="auto" w:fill="E4E4E4"/>
            <w:vAlign w:val="center"/>
          </w:tcPr>
          <w:p w:rsidR="00BD5C55" w:rsidRPr="00E62A2C" w:rsidRDefault="00BD5C55" w:rsidP="00DA7613">
            <w:pPr>
              <w:rPr>
                <w:rFonts w:ascii="Century Gothic" w:hAnsi="Century Gothic" w:cs="Times New Roman"/>
              </w:rPr>
            </w:pPr>
          </w:p>
        </w:tc>
        <w:tc>
          <w:tcPr>
            <w:tcW w:w="6000" w:type="dxa"/>
            <w:gridSpan w:val="7"/>
            <w:tcBorders>
              <w:top w:val="single" w:sz="6" w:space="0" w:color="000000"/>
              <w:left w:val="single" w:sz="6" w:space="0" w:color="000000"/>
              <w:bottom w:val="single" w:sz="6" w:space="0" w:color="000000"/>
              <w:right w:val="single" w:sz="6" w:space="0" w:color="000000"/>
            </w:tcBorders>
            <w:shd w:val="clear" w:color="auto" w:fill="E4E4E4"/>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jc w:val="center"/>
              <w:rPr>
                <w:rFonts w:ascii="Century Gothic" w:hAnsi="Century Gothic"/>
                <w:b/>
                <w:bCs/>
                <w:sz w:val="16"/>
                <w:szCs w:val="16"/>
                <w:vertAlign w:val="superscript"/>
              </w:rPr>
            </w:pPr>
            <w:r w:rsidRPr="00E62A2C">
              <w:rPr>
                <w:rFonts w:ascii="Century Gothic" w:hAnsi="Century Gothic"/>
                <w:b/>
                <w:bCs/>
                <w:sz w:val="16"/>
                <w:szCs w:val="16"/>
              </w:rPr>
              <w:t xml:space="preserve">Požární odolnost stavební konstrukce a nejvyšší dovolený stupeň hořlavosti použitých hmot </w:t>
            </w:r>
            <w:r w:rsidRPr="00E62A2C">
              <w:rPr>
                <w:rFonts w:ascii="Century Gothic" w:hAnsi="Century Gothic"/>
                <w:b/>
                <w:bCs/>
                <w:sz w:val="16"/>
                <w:szCs w:val="16"/>
                <w:vertAlign w:val="superscript"/>
              </w:rPr>
              <w:t>3)</w:t>
            </w:r>
          </w:p>
        </w:tc>
      </w:tr>
      <w:tr w:rsidR="00BD5C55" w:rsidRPr="00E62A2C" w:rsidTr="00A0195B">
        <w:tc>
          <w:tcPr>
            <w:tcW w:w="42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sz w:val="16"/>
                <w:szCs w:val="16"/>
              </w:rPr>
            </w:pPr>
            <w:r w:rsidRPr="00E62A2C">
              <w:rPr>
                <w:rFonts w:ascii="Century Gothic" w:hAnsi="Century Gothic"/>
                <w:sz w:val="16"/>
                <w:szCs w:val="16"/>
              </w:rPr>
              <w:t>1</w:t>
            </w:r>
          </w:p>
        </w:tc>
        <w:tc>
          <w:tcPr>
            <w:tcW w:w="312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360"/>
                <w:tab w:val="left" w:pos="5520"/>
                <w:tab w:val="left" w:pos="6240"/>
                <w:tab w:val="left" w:pos="6960"/>
                <w:tab w:val="left" w:pos="7680"/>
                <w:tab w:val="left" w:pos="8400"/>
                <w:tab w:val="left" w:pos="9120"/>
                <w:tab w:val="left" w:pos="9840"/>
                <w:tab w:val="left" w:pos="10560"/>
              </w:tabs>
              <w:spacing w:before="120"/>
              <w:rPr>
                <w:rFonts w:ascii="Century Gothic" w:hAnsi="Century Gothic"/>
                <w:sz w:val="16"/>
                <w:szCs w:val="16"/>
              </w:rPr>
            </w:pPr>
            <w:r w:rsidRPr="00E62A2C">
              <w:rPr>
                <w:rFonts w:ascii="Century Gothic" w:hAnsi="Century Gothic"/>
                <w:sz w:val="16"/>
                <w:szCs w:val="16"/>
              </w:rPr>
              <w:t>Požární stěny a požární stropy,</w:t>
            </w:r>
            <w:r w:rsidRPr="00E62A2C">
              <w:rPr>
                <w:rFonts w:ascii="Century Gothic" w:hAnsi="Century Gothic"/>
                <w:sz w:val="16"/>
                <w:szCs w:val="16"/>
              </w:rPr>
              <w:br/>
              <w:t>viz 8.2 a 8.3,</w:t>
            </w:r>
            <w:r w:rsidRPr="00E62A2C">
              <w:rPr>
                <w:rFonts w:ascii="Century Gothic" w:hAnsi="Century Gothic"/>
                <w:sz w:val="16"/>
                <w:szCs w:val="16"/>
              </w:rPr>
              <w:br/>
              <w:t>a) v podzemních podlažích</w:t>
            </w:r>
            <w:r w:rsidRPr="00E62A2C">
              <w:rPr>
                <w:rFonts w:ascii="Century Gothic" w:hAnsi="Century Gothic"/>
                <w:sz w:val="16"/>
                <w:szCs w:val="16"/>
              </w:rPr>
              <w:br/>
              <w:t>b) v nadzemních podlažích</w:t>
            </w:r>
            <w:r w:rsidRPr="00E62A2C">
              <w:rPr>
                <w:rFonts w:ascii="Century Gothic" w:hAnsi="Century Gothic"/>
                <w:sz w:val="16"/>
                <w:szCs w:val="16"/>
              </w:rPr>
              <w:br/>
              <w:t>c) v posledním nadzemním podlaží</w:t>
            </w:r>
            <w:r w:rsidRPr="00E62A2C">
              <w:rPr>
                <w:rFonts w:ascii="Century Gothic" w:hAnsi="Century Gothic"/>
                <w:sz w:val="16"/>
                <w:szCs w:val="16"/>
              </w:rPr>
              <w:br/>
            </w:r>
            <w:r w:rsidRPr="00E62A2C">
              <w:rPr>
                <w:rFonts w:ascii="Century Gothic" w:hAnsi="Century Gothic"/>
                <w:sz w:val="16"/>
                <w:szCs w:val="16"/>
              </w:rPr>
              <w:lastRenderedPageBreak/>
              <w:t>d) mezi objekty</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lastRenderedPageBreak/>
              <w:t>30DP1</w:t>
            </w:r>
            <w:r w:rsidRPr="00E62A2C">
              <w:rPr>
                <w:rFonts w:ascii="Century Gothic" w:hAnsi="Century Gothic"/>
                <w:b/>
                <w:bCs/>
                <w:sz w:val="16"/>
                <w:szCs w:val="16"/>
              </w:rPr>
              <w:br/>
              <w:t>15+</w:t>
            </w:r>
            <w:r w:rsidRPr="00E62A2C">
              <w:rPr>
                <w:rFonts w:ascii="Century Gothic" w:hAnsi="Century Gothic"/>
                <w:b/>
                <w:bCs/>
                <w:sz w:val="16"/>
                <w:szCs w:val="16"/>
              </w:rPr>
              <w:br/>
              <w:t>15+</w:t>
            </w:r>
            <w:r w:rsidRPr="00E62A2C">
              <w:rPr>
                <w:rFonts w:ascii="Century Gothic" w:hAnsi="Century Gothic"/>
                <w:b/>
                <w:bCs/>
                <w:sz w:val="16"/>
                <w:szCs w:val="16"/>
              </w:rPr>
              <w:br/>
              <w:t>30DP1</w:t>
            </w: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45DP1</w:t>
            </w:r>
            <w:r w:rsidRPr="00E62A2C">
              <w:rPr>
                <w:rFonts w:ascii="Century Gothic" w:hAnsi="Century Gothic"/>
                <w:b/>
                <w:bCs/>
                <w:sz w:val="16"/>
                <w:szCs w:val="16"/>
              </w:rPr>
              <w:br/>
              <w:t>30+</w:t>
            </w:r>
            <w:r w:rsidRPr="00E62A2C">
              <w:rPr>
                <w:rFonts w:ascii="Century Gothic" w:hAnsi="Century Gothic"/>
                <w:b/>
                <w:bCs/>
                <w:sz w:val="16"/>
                <w:szCs w:val="16"/>
              </w:rPr>
              <w:br/>
              <w:t>15+</w:t>
            </w:r>
            <w:r w:rsidRPr="00E62A2C">
              <w:rPr>
                <w:rFonts w:ascii="Century Gothic" w:hAnsi="Century Gothic"/>
                <w:b/>
                <w:bCs/>
                <w:sz w:val="16"/>
                <w:szCs w:val="16"/>
              </w:rPr>
              <w:br/>
              <w:t>45DP1</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90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r>
      <w:tr w:rsidR="00BD5C55" w:rsidRPr="00E62A2C" w:rsidTr="00A0195B">
        <w:tc>
          <w:tcPr>
            <w:tcW w:w="42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sz w:val="16"/>
                <w:szCs w:val="16"/>
              </w:rPr>
            </w:pPr>
            <w:r w:rsidRPr="00E62A2C">
              <w:rPr>
                <w:rFonts w:ascii="Century Gothic" w:hAnsi="Century Gothic"/>
                <w:sz w:val="16"/>
                <w:szCs w:val="16"/>
              </w:rPr>
              <w:lastRenderedPageBreak/>
              <w:t>2</w:t>
            </w:r>
          </w:p>
        </w:tc>
        <w:tc>
          <w:tcPr>
            <w:tcW w:w="312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360"/>
                <w:tab w:val="left" w:pos="5520"/>
                <w:tab w:val="left" w:pos="6240"/>
                <w:tab w:val="left" w:pos="6960"/>
                <w:tab w:val="left" w:pos="7680"/>
                <w:tab w:val="left" w:pos="8400"/>
                <w:tab w:val="left" w:pos="9120"/>
                <w:tab w:val="left" w:pos="9840"/>
                <w:tab w:val="left" w:pos="10560"/>
              </w:tabs>
              <w:spacing w:before="120"/>
              <w:rPr>
                <w:rFonts w:ascii="Century Gothic" w:hAnsi="Century Gothic"/>
                <w:sz w:val="16"/>
                <w:szCs w:val="16"/>
              </w:rPr>
            </w:pPr>
            <w:r w:rsidRPr="00E62A2C">
              <w:rPr>
                <w:rFonts w:ascii="Century Gothic" w:hAnsi="Century Gothic"/>
                <w:sz w:val="16"/>
                <w:szCs w:val="16"/>
              </w:rPr>
              <w:t>Požární uzávěry otvorů</w:t>
            </w:r>
            <w:r w:rsidRPr="00E62A2C">
              <w:rPr>
                <w:rFonts w:ascii="Century Gothic" w:hAnsi="Century Gothic"/>
                <w:sz w:val="16"/>
                <w:szCs w:val="16"/>
              </w:rPr>
              <w:br/>
              <w:t>v požárních stěnách a požárních</w:t>
            </w:r>
            <w:r w:rsidRPr="00E62A2C">
              <w:rPr>
                <w:rFonts w:ascii="Century Gothic" w:hAnsi="Century Gothic"/>
                <w:sz w:val="16"/>
                <w:szCs w:val="16"/>
              </w:rPr>
              <w:br/>
              <w:t>stropech, viz 8.5.1,</w:t>
            </w:r>
            <w:r w:rsidRPr="00E62A2C">
              <w:rPr>
                <w:rFonts w:ascii="Century Gothic" w:hAnsi="Century Gothic"/>
                <w:sz w:val="16"/>
                <w:szCs w:val="16"/>
              </w:rPr>
              <w:br/>
              <w:t>a) v podzemních podlažích</w:t>
            </w:r>
            <w:r w:rsidRPr="00E62A2C">
              <w:rPr>
                <w:rFonts w:ascii="Century Gothic" w:hAnsi="Century Gothic"/>
                <w:sz w:val="16"/>
                <w:szCs w:val="16"/>
              </w:rPr>
              <w:br/>
              <w:t>b) v nadzemních podlažích</w:t>
            </w:r>
            <w:r w:rsidRPr="00E62A2C">
              <w:rPr>
                <w:rFonts w:ascii="Century Gothic" w:hAnsi="Century Gothic"/>
                <w:sz w:val="16"/>
                <w:szCs w:val="16"/>
              </w:rPr>
              <w:br/>
              <w:t>c) v posledním nadzemním podlaží</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15DP1</w:t>
            </w:r>
            <w:r w:rsidRPr="00E62A2C">
              <w:rPr>
                <w:rFonts w:ascii="Century Gothic" w:hAnsi="Century Gothic"/>
                <w:b/>
                <w:bCs/>
                <w:sz w:val="16"/>
                <w:szCs w:val="16"/>
              </w:rPr>
              <w:br/>
              <w:t>15DP3</w:t>
            </w:r>
            <w:r w:rsidRPr="00E62A2C">
              <w:rPr>
                <w:rFonts w:ascii="Century Gothic" w:hAnsi="Century Gothic"/>
                <w:b/>
                <w:bCs/>
                <w:sz w:val="16"/>
                <w:szCs w:val="16"/>
              </w:rPr>
              <w:br/>
            </w:r>
            <w:proofErr w:type="spellStart"/>
            <w:r w:rsidRPr="00E62A2C">
              <w:rPr>
                <w:rFonts w:ascii="Century Gothic" w:hAnsi="Century Gothic"/>
                <w:b/>
                <w:bCs/>
                <w:sz w:val="16"/>
                <w:szCs w:val="16"/>
              </w:rPr>
              <w:t>15DP3</w:t>
            </w:r>
            <w:proofErr w:type="spellEnd"/>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30DP1</w:t>
            </w:r>
            <w:r w:rsidRPr="00E62A2C">
              <w:rPr>
                <w:rFonts w:ascii="Century Gothic" w:hAnsi="Century Gothic"/>
                <w:b/>
                <w:bCs/>
                <w:sz w:val="16"/>
                <w:szCs w:val="16"/>
              </w:rPr>
              <w:br/>
              <w:t>15DP3</w:t>
            </w:r>
            <w:r w:rsidRPr="00E62A2C">
              <w:rPr>
                <w:rFonts w:ascii="Century Gothic" w:hAnsi="Century Gothic"/>
                <w:b/>
                <w:bCs/>
                <w:sz w:val="16"/>
                <w:szCs w:val="16"/>
              </w:rPr>
              <w:br/>
            </w:r>
            <w:proofErr w:type="spellStart"/>
            <w:r w:rsidRPr="00E62A2C">
              <w:rPr>
                <w:rFonts w:ascii="Century Gothic" w:hAnsi="Century Gothic"/>
                <w:b/>
                <w:bCs/>
                <w:sz w:val="16"/>
                <w:szCs w:val="16"/>
              </w:rPr>
              <w:t>15DP3</w:t>
            </w:r>
            <w:proofErr w:type="spellEnd"/>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90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r>
      <w:tr w:rsidR="00BD5C55" w:rsidRPr="00E62A2C" w:rsidTr="00A0195B">
        <w:tc>
          <w:tcPr>
            <w:tcW w:w="42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sz w:val="16"/>
                <w:szCs w:val="16"/>
              </w:rPr>
            </w:pPr>
            <w:r w:rsidRPr="00E62A2C">
              <w:rPr>
                <w:rFonts w:ascii="Century Gothic" w:hAnsi="Century Gothic"/>
                <w:sz w:val="16"/>
                <w:szCs w:val="16"/>
              </w:rPr>
              <w:t>3</w:t>
            </w:r>
          </w:p>
        </w:tc>
        <w:tc>
          <w:tcPr>
            <w:tcW w:w="312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360"/>
                <w:tab w:val="left" w:pos="5520"/>
                <w:tab w:val="left" w:pos="6240"/>
                <w:tab w:val="left" w:pos="6960"/>
                <w:tab w:val="left" w:pos="7680"/>
                <w:tab w:val="left" w:pos="8400"/>
                <w:tab w:val="left" w:pos="9120"/>
                <w:tab w:val="left" w:pos="9840"/>
                <w:tab w:val="left" w:pos="10560"/>
              </w:tabs>
              <w:spacing w:before="120"/>
              <w:rPr>
                <w:rFonts w:ascii="Century Gothic" w:hAnsi="Century Gothic"/>
                <w:sz w:val="16"/>
                <w:szCs w:val="16"/>
              </w:rPr>
            </w:pPr>
            <w:r w:rsidRPr="00E62A2C">
              <w:rPr>
                <w:rFonts w:ascii="Century Gothic" w:hAnsi="Century Gothic"/>
                <w:sz w:val="16"/>
                <w:szCs w:val="16"/>
              </w:rPr>
              <w:t>Obvodové stěny,</w:t>
            </w:r>
            <w:r w:rsidRPr="00E62A2C">
              <w:rPr>
                <w:rFonts w:ascii="Century Gothic" w:hAnsi="Century Gothic"/>
                <w:sz w:val="16"/>
                <w:szCs w:val="16"/>
              </w:rPr>
              <w:br/>
              <w:t>viz 8.4.1 a 8.4.10,</w:t>
            </w:r>
            <w:r w:rsidRPr="00E62A2C">
              <w:rPr>
                <w:rFonts w:ascii="Century Gothic" w:hAnsi="Century Gothic"/>
                <w:sz w:val="16"/>
                <w:szCs w:val="16"/>
              </w:rPr>
              <w:br/>
              <w:t>a) zajišťující stabilitu objektu</w:t>
            </w:r>
            <w:r w:rsidRPr="00E62A2C">
              <w:rPr>
                <w:rFonts w:ascii="Century Gothic" w:hAnsi="Century Gothic"/>
                <w:sz w:val="16"/>
                <w:szCs w:val="16"/>
              </w:rPr>
              <w:br/>
              <w:t>nebo jeho části</w:t>
            </w:r>
            <w:r w:rsidRPr="00E62A2C">
              <w:rPr>
                <w:rFonts w:ascii="Century Gothic" w:hAnsi="Century Gothic"/>
                <w:sz w:val="16"/>
                <w:szCs w:val="16"/>
              </w:rPr>
              <w:br/>
              <w:t xml:space="preserve">  1) v podzemních podlažích</w:t>
            </w:r>
            <w:r w:rsidRPr="00E62A2C">
              <w:rPr>
                <w:rFonts w:ascii="Century Gothic" w:hAnsi="Century Gothic"/>
                <w:sz w:val="16"/>
                <w:szCs w:val="16"/>
              </w:rPr>
              <w:br/>
              <w:t xml:space="preserve">  2) v nadzemních podlažích</w:t>
            </w:r>
            <w:r w:rsidRPr="00E62A2C">
              <w:rPr>
                <w:rFonts w:ascii="Century Gothic" w:hAnsi="Century Gothic"/>
                <w:sz w:val="16"/>
                <w:szCs w:val="16"/>
              </w:rPr>
              <w:br/>
              <w:t xml:space="preserve">  3) v posledním nadzemním podlaží</w:t>
            </w:r>
            <w:r w:rsidRPr="00E62A2C">
              <w:rPr>
                <w:rFonts w:ascii="Century Gothic" w:hAnsi="Century Gothic"/>
                <w:sz w:val="16"/>
                <w:szCs w:val="16"/>
              </w:rPr>
              <w:br/>
              <w:t>b) nezajišťující stabilitu objektu</w:t>
            </w:r>
            <w:r w:rsidRPr="00E62A2C">
              <w:rPr>
                <w:rFonts w:ascii="Century Gothic" w:hAnsi="Century Gothic"/>
                <w:sz w:val="16"/>
                <w:szCs w:val="16"/>
              </w:rPr>
              <w:br/>
              <w:t>nebo jeho části</w:t>
            </w:r>
            <w:r w:rsidRPr="00E62A2C">
              <w:rPr>
                <w:rFonts w:ascii="Century Gothic" w:hAnsi="Century Gothic"/>
                <w:sz w:val="16"/>
                <w:szCs w:val="16"/>
              </w:rPr>
              <w:br/>
              <w:t>(bez ohledu na podlaží)</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30DP1</w:t>
            </w:r>
            <w:r w:rsidRPr="00E62A2C">
              <w:rPr>
                <w:rFonts w:ascii="Century Gothic" w:hAnsi="Century Gothic"/>
                <w:b/>
                <w:bCs/>
                <w:sz w:val="16"/>
                <w:szCs w:val="16"/>
              </w:rPr>
              <w:br/>
              <w:t>15</w:t>
            </w:r>
            <w:r w:rsidRPr="00E62A2C">
              <w:rPr>
                <w:rFonts w:ascii="Century Gothic" w:hAnsi="Century Gothic"/>
                <w:b/>
                <w:bCs/>
                <w:sz w:val="16"/>
                <w:szCs w:val="16"/>
                <w:vertAlign w:val="superscript"/>
              </w:rPr>
              <w:t>+</w:t>
            </w:r>
            <w:r w:rsidRPr="00E62A2C">
              <w:rPr>
                <w:rFonts w:ascii="Century Gothic" w:hAnsi="Century Gothic"/>
                <w:b/>
                <w:bCs/>
                <w:sz w:val="16"/>
                <w:szCs w:val="16"/>
                <w:vertAlign w:val="superscript"/>
              </w:rPr>
              <w:br/>
            </w:r>
            <w:r w:rsidRPr="00E62A2C">
              <w:rPr>
                <w:rFonts w:ascii="Century Gothic" w:hAnsi="Century Gothic"/>
                <w:b/>
                <w:bCs/>
                <w:sz w:val="16"/>
                <w:szCs w:val="16"/>
              </w:rPr>
              <w:t>15</w:t>
            </w:r>
            <w:r w:rsidRPr="00E62A2C">
              <w:rPr>
                <w:rFonts w:ascii="Century Gothic" w:hAnsi="Century Gothic"/>
                <w:b/>
                <w:bCs/>
                <w:sz w:val="16"/>
                <w:szCs w:val="16"/>
                <w:vertAlign w:val="superscript"/>
              </w:rPr>
              <w:t>+1</w:t>
            </w:r>
            <w:r w:rsidRPr="00E62A2C">
              <w:rPr>
                <w:rFonts w:ascii="Century Gothic" w:hAnsi="Century Gothic"/>
                <w:b/>
                <w:bCs/>
                <w:sz w:val="16"/>
                <w:szCs w:val="16"/>
              </w:rPr>
              <w:t>)</w:t>
            </w:r>
            <w:r w:rsidRPr="00E62A2C">
              <w:rPr>
                <w:rFonts w:ascii="Century Gothic" w:hAnsi="Century Gothic"/>
                <w:b/>
                <w:bCs/>
                <w:sz w:val="16"/>
                <w:szCs w:val="16"/>
              </w:rPr>
              <w:br/>
            </w:r>
            <w:r w:rsidRPr="00E62A2C">
              <w:rPr>
                <w:rFonts w:ascii="Century Gothic" w:hAnsi="Century Gothic"/>
                <w:b/>
                <w:bCs/>
                <w:sz w:val="16"/>
                <w:szCs w:val="16"/>
              </w:rPr>
              <w:br/>
            </w:r>
            <w:r w:rsidRPr="00E62A2C">
              <w:rPr>
                <w:rFonts w:ascii="Century Gothic" w:hAnsi="Century Gothic"/>
                <w:b/>
                <w:bCs/>
                <w:sz w:val="16"/>
                <w:szCs w:val="16"/>
              </w:rPr>
              <w:br/>
              <w:t>15</w:t>
            </w:r>
            <w:r w:rsidRPr="00E62A2C">
              <w:rPr>
                <w:rFonts w:ascii="Century Gothic" w:hAnsi="Century Gothic"/>
                <w:b/>
                <w:bCs/>
                <w:sz w:val="16"/>
                <w:szCs w:val="16"/>
                <w:vertAlign w:val="superscript"/>
              </w:rPr>
              <w:t>+2</w:t>
            </w:r>
            <w:r w:rsidRPr="00E62A2C">
              <w:rPr>
                <w:rFonts w:ascii="Century Gothic" w:hAnsi="Century Gothic"/>
                <w:b/>
                <w:bCs/>
                <w:sz w:val="16"/>
                <w:szCs w:val="16"/>
              </w:rPr>
              <w:t>)</w:t>
            </w: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vertAlign w:val="superscript"/>
              </w:rPr>
            </w:pPr>
            <w:r w:rsidRPr="00E62A2C">
              <w:rPr>
                <w:rFonts w:ascii="Century Gothic" w:hAnsi="Century Gothic"/>
                <w:b/>
                <w:bCs/>
                <w:sz w:val="16"/>
                <w:szCs w:val="16"/>
              </w:rPr>
              <w:t>45DP1</w:t>
            </w:r>
            <w:r w:rsidRPr="00E62A2C">
              <w:rPr>
                <w:rFonts w:ascii="Century Gothic" w:hAnsi="Century Gothic"/>
                <w:b/>
                <w:bCs/>
                <w:sz w:val="16"/>
                <w:szCs w:val="16"/>
              </w:rPr>
              <w:br/>
              <w:t>30</w:t>
            </w:r>
            <w:r w:rsidRPr="00E62A2C">
              <w:rPr>
                <w:rFonts w:ascii="Century Gothic" w:hAnsi="Century Gothic"/>
                <w:b/>
                <w:bCs/>
                <w:sz w:val="16"/>
                <w:szCs w:val="16"/>
                <w:vertAlign w:val="superscript"/>
              </w:rPr>
              <w:t>+</w:t>
            </w:r>
            <w:r w:rsidRPr="00E62A2C">
              <w:rPr>
                <w:rFonts w:ascii="Century Gothic" w:hAnsi="Century Gothic"/>
                <w:b/>
                <w:bCs/>
                <w:sz w:val="16"/>
                <w:szCs w:val="16"/>
                <w:vertAlign w:val="superscript"/>
              </w:rPr>
              <w:br/>
            </w:r>
            <w:r w:rsidRPr="00E62A2C">
              <w:rPr>
                <w:rFonts w:ascii="Century Gothic" w:hAnsi="Century Gothic"/>
                <w:b/>
                <w:bCs/>
                <w:sz w:val="16"/>
                <w:szCs w:val="16"/>
              </w:rPr>
              <w:t>15</w:t>
            </w:r>
            <w:r w:rsidRPr="00E62A2C">
              <w:rPr>
                <w:rFonts w:ascii="Century Gothic" w:hAnsi="Century Gothic"/>
                <w:b/>
                <w:bCs/>
                <w:sz w:val="16"/>
                <w:szCs w:val="16"/>
                <w:vertAlign w:val="superscript"/>
              </w:rPr>
              <w:t>+</w:t>
            </w:r>
            <w:r w:rsidRPr="00E62A2C">
              <w:rPr>
                <w:rFonts w:ascii="Century Gothic" w:hAnsi="Century Gothic"/>
                <w:b/>
                <w:bCs/>
                <w:sz w:val="16"/>
                <w:szCs w:val="16"/>
                <w:vertAlign w:val="superscript"/>
              </w:rPr>
              <w:br/>
            </w:r>
            <w:r w:rsidRPr="00E62A2C">
              <w:rPr>
                <w:rFonts w:ascii="Century Gothic" w:hAnsi="Century Gothic"/>
                <w:b/>
                <w:bCs/>
                <w:sz w:val="16"/>
                <w:szCs w:val="16"/>
              </w:rPr>
              <w:br/>
            </w:r>
            <w:r w:rsidRPr="00E62A2C">
              <w:rPr>
                <w:rFonts w:ascii="Century Gothic" w:hAnsi="Century Gothic"/>
                <w:b/>
                <w:bCs/>
                <w:sz w:val="16"/>
                <w:szCs w:val="16"/>
              </w:rPr>
              <w:br/>
              <w:t>15</w:t>
            </w:r>
            <w:r w:rsidRPr="00E62A2C">
              <w:rPr>
                <w:rFonts w:ascii="Century Gothic" w:hAnsi="Century Gothic"/>
                <w:b/>
                <w:bCs/>
                <w:sz w:val="16"/>
                <w:szCs w:val="16"/>
                <w:vertAlign w:val="superscript"/>
              </w:rPr>
              <w:t>+</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90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r>
      <w:tr w:rsidR="00BD5C55" w:rsidRPr="00E62A2C" w:rsidTr="00A0195B">
        <w:tc>
          <w:tcPr>
            <w:tcW w:w="42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sz w:val="16"/>
                <w:szCs w:val="16"/>
              </w:rPr>
            </w:pPr>
            <w:r w:rsidRPr="00E62A2C">
              <w:rPr>
                <w:rFonts w:ascii="Century Gothic" w:hAnsi="Century Gothic"/>
                <w:sz w:val="16"/>
                <w:szCs w:val="16"/>
              </w:rPr>
              <w:t>4</w:t>
            </w:r>
          </w:p>
        </w:tc>
        <w:tc>
          <w:tcPr>
            <w:tcW w:w="312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360"/>
                <w:tab w:val="left" w:pos="5520"/>
                <w:tab w:val="left" w:pos="6240"/>
                <w:tab w:val="left" w:pos="6960"/>
                <w:tab w:val="left" w:pos="7680"/>
                <w:tab w:val="left" w:pos="8400"/>
                <w:tab w:val="left" w:pos="9120"/>
                <w:tab w:val="left" w:pos="9840"/>
                <w:tab w:val="left" w:pos="10560"/>
              </w:tabs>
              <w:spacing w:before="120"/>
              <w:rPr>
                <w:rFonts w:ascii="Century Gothic" w:hAnsi="Century Gothic"/>
                <w:sz w:val="16"/>
                <w:szCs w:val="16"/>
              </w:rPr>
            </w:pPr>
            <w:r w:rsidRPr="00E62A2C">
              <w:rPr>
                <w:rFonts w:ascii="Century Gothic" w:hAnsi="Century Gothic"/>
                <w:sz w:val="16"/>
                <w:szCs w:val="16"/>
              </w:rPr>
              <w:t>Nosné konstrukce střech, viz 8.7.2</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15</w:t>
            </w:r>
            <w:r w:rsidRPr="00E62A2C">
              <w:rPr>
                <w:rFonts w:ascii="Century Gothic" w:hAnsi="Century Gothic"/>
                <w:b/>
                <w:bCs/>
                <w:sz w:val="16"/>
                <w:szCs w:val="16"/>
                <w:vertAlign w:val="superscript"/>
              </w:rPr>
              <w:t>1</w:t>
            </w:r>
            <w:r w:rsidRPr="00E62A2C">
              <w:rPr>
                <w:rFonts w:ascii="Century Gothic" w:hAnsi="Century Gothic"/>
                <w:b/>
                <w:bCs/>
                <w:sz w:val="16"/>
                <w:szCs w:val="16"/>
              </w:rPr>
              <w:t>)</w:t>
            </w: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15</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90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r>
      <w:tr w:rsidR="00BD5C55" w:rsidRPr="00E62A2C" w:rsidTr="00A0195B">
        <w:tc>
          <w:tcPr>
            <w:tcW w:w="42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sz w:val="16"/>
                <w:szCs w:val="16"/>
              </w:rPr>
            </w:pPr>
            <w:r w:rsidRPr="00E62A2C">
              <w:rPr>
                <w:rFonts w:ascii="Century Gothic" w:hAnsi="Century Gothic"/>
                <w:sz w:val="16"/>
                <w:szCs w:val="16"/>
              </w:rPr>
              <w:t>5</w:t>
            </w:r>
          </w:p>
        </w:tc>
        <w:tc>
          <w:tcPr>
            <w:tcW w:w="312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360"/>
                <w:tab w:val="left" w:pos="5520"/>
                <w:tab w:val="left" w:pos="6240"/>
                <w:tab w:val="left" w:pos="6960"/>
                <w:tab w:val="left" w:pos="7680"/>
                <w:tab w:val="left" w:pos="8400"/>
                <w:tab w:val="left" w:pos="9120"/>
                <w:tab w:val="left" w:pos="9840"/>
                <w:tab w:val="left" w:pos="10560"/>
              </w:tabs>
              <w:spacing w:before="120"/>
              <w:rPr>
                <w:rFonts w:ascii="Century Gothic" w:hAnsi="Century Gothic"/>
                <w:sz w:val="16"/>
                <w:szCs w:val="16"/>
              </w:rPr>
            </w:pPr>
            <w:r w:rsidRPr="00E62A2C">
              <w:rPr>
                <w:rFonts w:ascii="Century Gothic" w:hAnsi="Century Gothic"/>
                <w:sz w:val="16"/>
                <w:szCs w:val="16"/>
              </w:rPr>
              <w:t>Nosné konstrukce uvnitř požárního</w:t>
            </w:r>
            <w:r w:rsidRPr="00E62A2C">
              <w:rPr>
                <w:rFonts w:ascii="Century Gothic" w:hAnsi="Century Gothic"/>
                <w:sz w:val="16"/>
                <w:szCs w:val="16"/>
              </w:rPr>
              <w:br/>
              <w:t>úseku, které zajišťují stabilitu objektu,</w:t>
            </w:r>
            <w:r w:rsidRPr="00E62A2C">
              <w:rPr>
                <w:rFonts w:ascii="Century Gothic" w:hAnsi="Century Gothic"/>
                <w:sz w:val="16"/>
                <w:szCs w:val="16"/>
              </w:rPr>
              <w:br/>
              <w:t>viz 8.7.1 a 8.7.2</w:t>
            </w:r>
            <w:r w:rsidRPr="00E62A2C">
              <w:rPr>
                <w:rFonts w:ascii="Century Gothic" w:hAnsi="Century Gothic"/>
                <w:sz w:val="16"/>
                <w:szCs w:val="16"/>
              </w:rPr>
              <w:br/>
              <w:t>a) v podzemních podlažích</w:t>
            </w:r>
            <w:r w:rsidRPr="00E62A2C">
              <w:rPr>
                <w:rFonts w:ascii="Century Gothic" w:hAnsi="Century Gothic"/>
                <w:sz w:val="16"/>
                <w:szCs w:val="16"/>
              </w:rPr>
              <w:br/>
              <w:t>b) v nadzemních podlažích</w:t>
            </w:r>
            <w:r w:rsidRPr="00E62A2C">
              <w:rPr>
                <w:rFonts w:ascii="Century Gothic" w:hAnsi="Century Gothic"/>
                <w:sz w:val="16"/>
                <w:szCs w:val="16"/>
              </w:rPr>
              <w:br/>
              <w:t>c) v posledním nadzemním podlaží</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30DP1</w:t>
            </w:r>
            <w:r w:rsidRPr="00E62A2C">
              <w:rPr>
                <w:rFonts w:ascii="Century Gothic" w:hAnsi="Century Gothic"/>
                <w:b/>
                <w:bCs/>
                <w:sz w:val="16"/>
                <w:szCs w:val="16"/>
              </w:rPr>
              <w:br/>
              <w:t>15</w:t>
            </w:r>
            <w:r w:rsidRPr="00E62A2C">
              <w:rPr>
                <w:rFonts w:ascii="Century Gothic" w:hAnsi="Century Gothic"/>
                <w:b/>
                <w:bCs/>
                <w:sz w:val="16"/>
                <w:szCs w:val="16"/>
              </w:rPr>
              <w:br/>
              <w:t>15</w:t>
            </w:r>
            <w:r w:rsidRPr="00E62A2C">
              <w:rPr>
                <w:rFonts w:ascii="Century Gothic" w:hAnsi="Century Gothic"/>
                <w:b/>
                <w:bCs/>
                <w:sz w:val="16"/>
                <w:szCs w:val="16"/>
                <w:vertAlign w:val="superscript"/>
              </w:rPr>
              <w:t>1</w:t>
            </w:r>
            <w:r w:rsidRPr="00E62A2C">
              <w:rPr>
                <w:rFonts w:ascii="Century Gothic" w:hAnsi="Century Gothic"/>
                <w:b/>
                <w:bCs/>
                <w:sz w:val="16"/>
                <w:szCs w:val="16"/>
              </w:rPr>
              <w:t>)</w:t>
            </w: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45DP1</w:t>
            </w:r>
            <w:r w:rsidRPr="00E62A2C">
              <w:rPr>
                <w:rFonts w:ascii="Century Gothic" w:hAnsi="Century Gothic"/>
                <w:b/>
                <w:bCs/>
                <w:sz w:val="16"/>
                <w:szCs w:val="16"/>
              </w:rPr>
              <w:br/>
              <w:t>30</w:t>
            </w:r>
            <w:r w:rsidRPr="00E62A2C">
              <w:rPr>
                <w:rFonts w:ascii="Century Gothic" w:hAnsi="Century Gothic"/>
                <w:b/>
                <w:bCs/>
                <w:sz w:val="16"/>
                <w:szCs w:val="16"/>
              </w:rPr>
              <w:br/>
              <w:t>15</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90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r>
      <w:tr w:rsidR="00BD5C55" w:rsidRPr="00E62A2C" w:rsidTr="00A0195B">
        <w:tc>
          <w:tcPr>
            <w:tcW w:w="42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sz w:val="16"/>
                <w:szCs w:val="16"/>
              </w:rPr>
            </w:pPr>
            <w:r w:rsidRPr="00E62A2C">
              <w:rPr>
                <w:rFonts w:ascii="Century Gothic" w:hAnsi="Century Gothic"/>
                <w:sz w:val="16"/>
                <w:szCs w:val="16"/>
              </w:rPr>
              <w:t>6</w:t>
            </w:r>
          </w:p>
        </w:tc>
        <w:tc>
          <w:tcPr>
            <w:tcW w:w="312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360"/>
                <w:tab w:val="left" w:pos="5520"/>
                <w:tab w:val="left" w:pos="6240"/>
                <w:tab w:val="left" w:pos="6960"/>
                <w:tab w:val="left" w:pos="7680"/>
                <w:tab w:val="left" w:pos="8400"/>
                <w:tab w:val="left" w:pos="9120"/>
                <w:tab w:val="left" w:pos="9840"/>
                <w:tab w:val="left" w:pos="10560"/>
              </w:tabs>
              <w:spacing w:before="120"/>
              <w:rPr>
                <w:rFonts w:ascii="Century Gothic" w:hAnsi="Century Gothic"/>
                <w:sz w:val="16"/>
                <w:szCs w:val="16"/>
              </w:rPr>
            </w:pPr>
            <w:r w:rsidRPr="00E62A2C">
              <w:rPr>
                <w:rFonts w:ascii="Century Gothic" w:hAnsi="Century Gothic"/>
                <w:sz w:val="16"/>
                <w:szCs w:val="16"/>
              </w:rPr>
              <w:t>Nosné konstrukce vně objektu,</w:t>
            </w:r>
            <w:r w:rsidRPr="00E62A2C">
              <w:rPr>
                <w:rFonts w:ascii="Century Gothic" w:hAnsi="Century Gothic"/>
                <w:sz w:val="16"/>
                <w:szCs w:val="16"/>
              </w:rPr>
              <w:br/>
              <w:t>které zajišťují stabilitu objektu</w:t>
            </w:r>
            <w:r w:rsidRPr="00E62A2C">
              <w:rPr>
                <w:rFonts w:ascii="Century Gothic" w:hAnsi="Century Gothic"/>
                <w:sz w:val="16"/>
                <w:szCs w:val="16"/>
              </w:rPr>
              <w:br/>
              <w:t>(bez ohledu na podlaží), viz 8.7.3</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15</w:t>
            </w:r>
            <w:r w:rsidRPr="00E62A2C">
              <w:rPr>
                <w:rFonts w:ascii="Century Gothic" w:hAnsi="Century Gothic"/>
                <w:b/>
                <w:bCs/>
                <w:sz w:val="16"/>
                <w:szCs w:val="16"/>
                <w:vertAlign w:val="superscript"/>
              </w:rPr>
              <w:t>1</w:t>
            </w:r>
            <w:r w:rsidRPr="00E62A2C">
              <w:rPr>
                <w:rFonts w:ascii="Century Gothic" w:hAnsi="Century Gothic"/>
                <w:b/>
                <w:bCs/>
                <w:sz w:val="16"/>
                <w:szCs w:val="16"/>
              </w:rPr>
              <w:t>)</w:t>
            </w: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15</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90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r>
      <w:tr w:rsidR="00BD5C55" w:rsidRPr="00E62A2C" w:rsidTr="00A0195B">
        <w:tc>
          <w:tcPr>
            <w:tcW w:w="42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sz w:val="16"/>
                <w:szCs w:val="16"/>
              </w:rPr>
            </w:pPr>
            <w:r w:rsidRPr="00E62A2C">
              <w:rPr>
                <w:rFonts w:ascii="Century Gothic" w:hAnsi="Century Gothic"/>
                <w:sz w:val="16"/>
                <w:szCs w:val="16"/>
              </w:rPr>
              <w:t>7</w:t>
            </w:r>
          </w:p>
        </w:tc>
        <w:tc>
          <w:tcPr>
            <w:tcW w:w="312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360"/>
                <w:tab w:val="left" w:pos="5520"/>
                <w:tab w:val="left" w:pos="6240"/>
                <w:tab w:val="left" w:pos="6960"/>
                <w:tab w:val="left" w:pos="7680"/>
                <w:tab w:val="left" w:pos="8400"/>
                <w:tab w:val="left" w:pos="9120"/>
                <w:tab w:val="left" w:pos="9840"/>
                <w:tab w:val="left" w:pos="10560"/>
              </w:tabs>
              <w:spacing w:before="120"/>
              <w:rPr>
                <w:rFonts w:ascii="Century Gothic" w:hAnsi="Century Gothic"/>
                <w:sz w:val="16"/>
                <w:szCs w:val="16"/>
              </w:rPr>
            </w:pPr>
            <w:r w:rsidRPr="00E62A2C">
              <w:rPr>
                <w:rFonts w:ascii="Century Gothic" w:hAnsi="Century Gothic"/>
                <w:sz w:val="16"/>
                <w:szCs w:val="16"/>
              </w:rPr>
              <w:t>Nosné konstrukce uvnitř požárního</w:t>
            </w:r>
            <w:r w:rsidRPr="00E62A2C">
              <w:rPr>
                <w:rFonts w:ascii="Century Gothic" w:hAnsi="Century Gothic"/>
                <w:sz w:val="16"/>
                <w:szCs w:val="16"/>
              </w:rPr>
              <w:br/>
              <w:t>úseku, které nezajišťují stabilitu objektu,</w:t>
            </w:r>
            <w:r w:rsidRPr="00E62A2C">
              <w:rPr>
                <w:rFonts w:ascii="Century Gothic" w:hAnsi="Century Gothic"/>
                <w:sz w:val="16"/>
                <w:szCs w:val="16"/>
              </w:rPr>
              <w:br/>
              <w:t>viz 8.7.5</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15</w:t>
            </w:r>
            <w:r w:rsidRPr="00E62A2C">
              <w:rPr>
                <w:rFonts w:ascii="Century Gothic" w:hAnsi="Century Gothic"/>
                <w:b/>
                <w:bCs/>
                <w:sz w:val="16"/>
                <w:szCs w:val="16"/>
                <w:vertAlign w:val="superscript"/>
              </w:rPr>
              <w:t>1</w:t>
            </w:r>
            <w:r w:rsidRPr="00E62A2C">
              <w:rPr>
                <w:rFonts w:ascii="Century Gothic" w:hAnsi="Century Gothic"/>
                <w:b/>
                <w:bCs/>
                <w:sz w:val="16"/>
                <w:szCs w:val="16"/>
              </w:rPr>
              <w:t>)</w:t>
            </w: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15</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90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r>
      <w:tr w:rsidR="00BD5C55" w:rsidRPr="00E62A2C" w:rsidTr="00A0195B">
        <w:tc>
          <w:tcPr>
            <w:tcW w:w="42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sz w:val="16"/>
                <w:szCs w:val="16"/>
              </w:rPr>
            </w:pPr>
            <w:r w:rsidRPr="00E62A2C">
              <w:rPr>
                <w:rFonts w:ascii="Century Gothic" w:hAnsi="Century Gothic"/>
                <w:sz w:val="16"/>
                <w:szCs w:val="16"/>
              </w:rPr>
              <w:t>8</w:t>
            </w:r>
          </w:p>
        </w:tc>
        <w:tc>
          <w:tcPr>
            <w:tcW w:w="312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360"/>
                <w:tab w:val="left" w:pos="5520"/>
                <w:tab w:val="left" w:pos="6240"/>
                <w:tab w:val="left" w:pos="6960"/>
                <w:tab w:val="left" w:pos="7680"/>
                <w:tab w:val="left" w:pos="8400"/>
                <w:tab w:val="left" w:pos="9120"/>
                <w:tab w:val="left" w:pos="9840"/>
                <w:tab w:val="left" w:pos="10560"/>
              </w:tabs>
              <w:spacing w:before="120"/>
              <w:rPr>
                <w:rFonts w:ascii="Century Gothic" w:hAnsi="Century Gothic"/>
                <w:sz w:val="16"/>
                <w:szCs w:val="16"/>
              </w:rPr>
            </w:pPr>
            <w:r w:rsidRPr="00E62A2C">
              <w:rPr>
                <w:rFonts w:ascii="Century Gothic" w:hAnsi="Century Gothic"/>
                <w:sz w:val="16"/>
                <w:szCs w:val="16"/>
              </w:rPr>
              <w:t>Nenosné konstrukce uvnitř požárního</w:t>
            </w:r>
            <w:r w:rsidRPr="00E62A2C">
              <w:rPr>
                <w:rFonts w:ascii="Century Gothic" w:hAnsi="Century Gothic"/>
                <w:sz w:val="16"/>
                <w:szCs w:val="16"/>
              </w:rPr>
              <w:br/>
              <w:t>úseku, viz 8.8.1</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w:t>
            </w: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90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r>
      <w:tr w:rsidR="00BD5C55" w:rsidRPr="00E62A2C" w:rsidTr="00A0195B">
        <w:tc>
          <w:tcPr>
            <w:tcW w:w="42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sz w:val="16"/>
                <w:szCs w:val="16"/>
              </w:rPr>
            </w:pPr>
            <w:r w:rsidRPr="00E62A2C">
              <w:rPr>
                <w:rFonts w:ascii="Century Gothic" w:hAnsi="Century Gothic"/>
                <w:sz w:val="16"/>
                <w:szCs w:val="16"/>
              </w:rPr>
              <w:t>9</w:t>
            </w:r>
          </w:p>
        </w:tc>
        <w:tc>
          <w:tcPr>
            <w:tcW w:w="312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360"/>
                <w:tab w:val="left" w:pos="5520"/>
                <w:tab w:val="left" w:pos="6240"/>
                <w:tab w:val="left" w:pos="6960"/>
                <w:tab w:val="left" w:pos="7680"/>
                <w:tab w:val="left" w:pos="8400"/>
                <w:tab w:val="left" w:pos="9120"/>
                <w:tab w:val="left" w:pos="9840"/>
                <w:tab w:val="left" w:pos="10560"/>
              </w:tabs>
              <w:spacing w:before="120"/>
              <w:rPr>
                <w:rFonts w:ascii="Century Gothic" w:hAnsi="Century Gothic"/>
                <w:sz w:val="16"/>
                <w:szCs w:val="16"/>
              </w:rPr>
            </w:pPr>
            <w:r w:rsidRPr="00E62A2C">
              <w:rPr>
                <w:rFonts w:ascii="Century Gothic" w:hAnsi="Century Gothic"/>
                <w:sz w:val="16"/>
                <w:szCs w:val="16"/>
              </w:rPr>
              <w:t>Konstrukce schodišť uvnitř požárního</w:t>
            </w:r>
            <w:r w:rsidRPr="00E62A2C">
              <w:rPr>
                <w:rFonts w:ascii="Century Gothic" w:hAnsi="Century Gothic"/>
                <w:sz w:val="16"/>
                <w:szCs w:val="16"/>
              </w:rPr>
              <w:br/>
              <w:t>úseku, které nejsou součástí</w:t>
            </w:r>
            <w:r w:rsidRPr="00E62A2C">
              <w:rPr>
                <w:rFonts w:ascii="Century Gothic" w:hAnsi="Century Gothic"/>
                <w:sz w:val="16"/>
                <w:szCs w:val="16"/>
              </w:rPr>
              <w:br/>
              <w:t>chráněných únikových cest, viz 8.9</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w:t>
            </w: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15DP3</w:t>
            </w:r>
          </w:p>
        </w:tc>
        <w:tc>
          <w:tcPr>
            <w:tcW w:w="87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90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bottom"/>
          </w:tcPr>
          <w:p w:rsidR="00BD5C55" w:rsidRPr="00E62A2C" w:rsidRDefault="00BD5C55" w:rsidP="00DA7613">
            <w:pPr>
              <w:rPr>
                <w:rFonts w:ascii="Century Gothic" w:hAnsi="Century Gothic"/>
              </w:rPr>
            </w:pPr>
          </w:p>
        </w:tc>
      </w:tr>
      <w:tr w:rsidR="00BD5C55" w:rsidRPr="00E62A2C" w:rsidTr="00A0195B">
        <w:trPr>
          <w:cantSplit/>
          <w:trHeight w:val="1290"/>
        </w:trPr>
        <w:tc>
          <w:tcPr>
            <w:tcW w:w="420" w:type="dxa"/>
            <w:vMerge w:val="restart"/>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sz w:val="16"/>
                <w:szCs w:val="16"/>
              </w:rPr>
            </w:pPr>
            <w:r w:rsidRPr="00E62A2C">
              <w:rPr>
                <w:rFonts w:ascii="Century Gothic" w:hAnsi="Century Gothic"/>
                <w:sz w:val="16"/>
                <w:szCs w:val="16"/>
              </w:rPr>
              <w:t>10</w:t>
            </w:r>
          </w:p>
        </w:tc>
        <w:tc>
          <w:tcPr>
            <w:tcW w:w="3120" w:type="dxa"/>
            <w:vMerge w:val="restart"/>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360"/>
                <w:tab w:val="left" w:pos="5520"/>
                <w:tab w:val="left" w:pos="6240"/>
                <w:tab w:val="left" w:pos="6960"/>
                <w:tab w:val="left" w:pos="7680"/>
                <w:tab w:val="left" w:pos="8400"/>
                <w:tab w:val="left" w:pos="9120"/>
                <w:tab w:val="left" w:pos="9840"/>
                <w:tab w:val="left" w:pos="10560"/>
              </w:tabs>
              <w:spacing w:before="120"/>
              <w:rPr>
                <w:rFonts w:ascii="Century Gothic" w:hAnsi="Century Gothic"/>
                <w:sz w:val="16"/>
                <w:szCs w:val="16"/>
              </w:rPr>
            </w:pPr>
            <w:r w:rsidRPr="00E62A2C">
              <w:rPr>
                <w:rFonts w:ascii="Century Gothic" w:hAnsi="Century Gothic"/>
                <w:sz w:val="16"/>
                <w:szCs w:val="16"/>
              </w:rPr>
              <w:t>Výtahové a instalační šachty,</w:t>
            </w:r>
            <w:r w:rsidRPr="00E62A2C">
              <w:rPr>
                <w:rFonts w:ascii="Century Gothic" w:hAnsi="Century Gothic"/>
                <w:sz w:val="16"/>
                <w:szCs w:val="16"/>
              </w:rPr>
              <w:br/>
              <w:t>viz 8.10 až 8.13</w:t>
            </w:r>
            <w:r w:rsidRPr="00E62A2C">
              <w:rPr>
                <w:rFonts w:ascii="Century Gothic" w:hAnsi="Century Gothic"/>
                <w:sz w:val="16"/>
                <w:szCs w:val="16"/>
              </w:rPr>
              <w:br/>
            </w:r>
            <w:r w:rsidRPr="00E62A2C">
              <w:rPr>
                <w:rFonts w:ascii="Century Gothic" w:hAnsi="Century Gothic"/>
                <w:sz w:val="16"/>
                <w:szCs w:val="16"/>
              </w:rPr>
              <w:br/>
              <w:t>a) šachty evakuačních a požárních</w:t>
            </w:r>
            <w:r w:rsidRPr="00E62A2C">
              <w:rPr>
                <w:rFonts w:ascii="Century Gothic" w:hAnsi="Century Gothic"/>
                <w:sz w:val="16"/>
                <w:szCs w:val="16"/>
              </w:rPr>
              <w:br/>
              <w:t>výtahů a šachty ostatní (např. instalační),</w:t>
            </w:r>
            <w:r w:rsidRPr="00E62A2C">
              <w:rPr>
                <w:rFonts w:ascii="Century Gothic" w:hAnsi="Century Gothic"/>
                <w:sz w:val="16"/>
                <w:szCs w:val="16"/>
              </w:rPr>
              <w:br/>
              <w:t>jejichž výška přesahuje 45 m</w:t>
            </w:r>
            <w:r w:rsidRPr="00E62A2C">
              <w:rPr>
                <w:rFonts w:ascii="Century Gothic" w:hAnsi="Century Gothic"/>
                <w:sz w:val="16"/>
                <w:szCs w:val="16"/>
              </w:rPr>
              <w:br/>
            </w:r>
            <w:r w:rsidRPr="00E62A2C">
              <w:rPr>
                <w:rFonts w:ascii="Century Gothic" w:hAnsi="Century Gothic"/>
                <w:sz w:val="16"/>
                <w:szCs w:val="16"/>
              </w:rPr>
              <w:br/>
              <w:t xml:space="preserve">   1) požární dělící konstrukce</w:t>
            </w:r>
            <w:r w:rsidRPr="00E62A2C">
              <w:rPr>
                <w:rFonts w:ascii="Century Gothic" w:hAnsi="Century Gothic"/>
                <w:sz w:val="16"/>
                <w:szCs w:val="16"/>
              </w:rPr>
              <w:br/>
            </w:r>
            <w:r w:rsidRPr="00E62A2C">
              <w:rPr>
                <w:rFonts w:ascii="Century Gothic" w:hAnsi="Century Gothic"/>
                <w:sz w:val="16"/>
                <w:szCs w:val="16"/>
              </w:rPr>
              <w:br/>
              <w:t xml:space="preserve">   2) požární uzávěry otvorů v požárně</w:t>
            </w:r>
            <w:r w:rsidRPr="00E62A2C">
              <w:rPr>
                <w:rFonts w:ascii="Century Gothic" w:hAnsi="Century Gothic"/>
                <w:sz w:val="16"/>
                <w:szCs w:val="16"/>
              </w:rPr>
              <w:br/>
            </w:r>
            <w:r w:rsidRPr="00E62A2C">
              <w:rPr>
                <w:rFonts w:ascii="Century Gothic" w:hAnsi="Century Gothic"/>
                <w:sz w:val="16"/>
                <w:szCs w:val="16"/>
              </w:rPr>
              <w:lastRenderedPageBreak/>
              <w:t xml:space="preserve">       dělících konstrukcích</w:t>
            </w:r>
            <w:r w:rsidRPr="00E62A2C">
              <w:rPr>
                <w:rFonts w:ascii="Century Gothic" w:hAnsi="Century Gothic"/>
                <w:sz w:val="16"/>
                <w:szCs w:val="16"/>
              </w:rPr>
              <w:br/>
            </w:r>
            <w:r w:rsidRPr="00E62A2C">
              <w:rPr>
                <w:rFonts w:ascii="Century Gothic" w:hAnsi="Century Gothic"/>
                <w:sz w:val="16"/>
                <w:szCs w:val="16"/>
              </w:rPr>
              <w:br/>
              <w:t>b) šachty ostatní (výtahové, instalační</w:t>
            </w:r>
            <w:r w:rsidRPr="00E62A2C">
              <w:rPr>
                <w:rFonts w:ascii="Century Gothic" w:hAnsi="Century Gothic"/>
                <w:sz w:val="16"/>
                <w:szCs w:val="16"/>
              </w:rPr>
              <w:br/>
              <w:t xml:space="preserve">    apod.), jejichž výška je 45 m a menší</w:t>
            </w:r>
            <w:r w:rsidRPr="00E62A2C">
              <w:rPr>
                <w:rFonts w:ascii="Century Gothic" w:hAnsi="Century Gothic"/>
                <w:sz w:val="16"/>
                <w:szCs w:val="16"/>
              </w:rPr>
              <w:br/>
            </w:r>
            <w:r w:rsidRPr="00E62A2C">
              <w:rPr>
                <w:rFonts w:ascii="Century Gothic" w:hAnsi="Century Gothic"/>
                <w:sz w:val="16"/>
                <w:szCs w:val="16"/>
              </w:rPr>
              <w:br/>
              <w:t xml:space="preserve">   1) požárně dělícím konstrukce</w:t>
            </w:r>
            <w:r w:rsidRPr="00E62A2C">
              <w:rPr>
                <w:rFonts w:ascii="Century Gothic" w:hAnsi="Century Gothic"/>
                <w:sz w:val="16"/>
                <w:szCs w:val="16"/>
              </w:rPr>
              <w:br/>
            </w:r>
            <w:r w:rsidRPr="00E62A2C">
              <w:rPr>
                <w:rFonts w:ascii="Century Gothic" w:hAnsi="Century Gothic"/>
                <w:sz w:val="16"/>
                <w:szCs w:val="16"/>
              </w:rPr>
              <w:br/>
              <w:t xml:space="preserve">   2) požární uzávěry otvorů v požárně</w:t>
            </w:r>
            <w:r w:rsidRPr="00E62A2C">
              <w:rPr>
                <w:rFonts w:ascii="Century Gothic" w:hAnsi="Century Gothic"/>
                <w:sz w:val="16"/>
                <w:szCs w:val="16"/>
              </w:rPr>
              <w:br/>
              <w:t xml:space="preserve">       dělících konstrukcích</w:t>
            </w:r>
          </w:p>
        </w:tc>
        <w:tc>
          <w:tcPr>
            <w:tcW w:w="87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p>
        </w:tc>
        <w:tc>
          <w:tcPr>
            <w:tcW w:w="87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p>
        </w:tc>
      </w:tr>
      <w:tr w:rsidR="00BD5C55" w:rsidRPr="00E62A2C" w:rsidTr="00A0195B">
        <w:trPr>
          <w:cantSplit/>
          <w:trHeight w:val="345"/>
        </w:trPr>
        <w:tc>
          <w:tcPr>
            <w:tcW w:w="420" w:type="dxa"/>
            <w:vMerge/>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cs="Times New Roman"/>
              </w:rPr>
            </w:pPr>
          </w:p>
        </w:tc>
        <w:tc>
          <w:tcPr>
            <w:tcW w:w="3120" w:type="dxa"/>
            <w:vMerge/>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cs="Times New Roman"/>
              </w:rPr>
            </w:pPr>
          </w:p>
        </w:tc>
        <w:tc>
          <w:tcPr>
            <w:tcW w:w="6000" w:type="dxa"/>
            <w:gridSpan w:val="7"/>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podle položky 1</w:t>
            </w:r>
          </w:p>
        </w:tc>
      </w:tr>
      <w:tr w:rsidR="00BD5C55" w:rsidRPr="00E62A2C" w:rsidTr="00A0195B">
        <w:trPr>
          <w:cantSplit/>
          <w:trHeight w:val="555"/>
        </w:trPr>
        <w:tc>
          <w:tcPr>
            <w:tcW w:w="420" w:type="dxa"/>
            <w:vMerge/>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cs="Times New Roman"/>
              </w:rPr>
            </w:pPr>
          </w:p>
        </w:tc>
        <w:tc>
          <w:tcPr>
            <w:tcW w:w="3120" w:type="dxa"/>
            <w:vMerge/>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cs="Times New Roman"/>
              </w:rPr>
            </w:pPr>
          </w:p>
        </w:tc>
        <w:tc>
          <w:tcPr>
            <w:tcW w:w="6000" w:type="dxa"/>
            <w:gridSpan w:val="7"/>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podle položky 2</w:t>
            </w:r>
          </w:p>
        </w:tc>
      </w:tr>
      <w:tr w:rsidR="00BD5C55" w:rsidRPr="00E62A2C" w:rsidTr="00A0195B">
        <w:trPr>
          <w:cantSplit/>
          <w:trHeight w:val="540"/>
        </w:trPr>
        <w:tc>
          <w:tcPr>
            <w:tcW w:w="420" w:type="dxa"/>
            <w:vMerge/>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cs="Times New Roman"/>
              </w:rPr>
            </w:pPr>
          </w:p>
        </w:tc>
        <w:tc>
          <w:tcPr>
            <w:tcW w:w="3120" w:type="dxa"/>
            <w:vMerge/>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cs="Times New Roman"/>
              </w:rPr>
            </w:pPr>
          </w:p>
        </w:tc>
        <w:tc>
          <w:tcPr>
            <w:tcW w:w="87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p>
        </w:tc>
        <w:tc>
          <w:tcPr>
            <w:tcW w:w="87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p>
        </w:tc>
      </w:tr>
      <w:tr w:rsidR="00BD5C55" w:rsidRPr="00E62A2C" w:rsidTr="00A0195B">
        <w:trPr>
          <w:cantSplit/>
          <w:trHeight w:val="360"/>
        </w:trPr>
        <w:tc>
          <w:tcPr>
            <w:tcW w:w="420" w:type="dxa"/>
            <w:vMerge/>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cs="Times New Roman"/>
              </w:rPr>
            </w:pPr>
          </w:p>
        </w:tc>
        <w:tc>
          <w:tcPr>
            <w:tcW w:w="3120" w:type="dxa"/>
            <w:vMerge/>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cs="Times New Roman"/>
              </w:rPr>
            </w:pPr>
          </w:p>
        </w:tc>
        <w:tc>
          <w:tcPr>
            <w:tcW w:w="87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30D2</w:t>
            </w: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30D2</w:t>
            </w:r>
          </w:p>
        </w:tc>
        <w:tc>
          <w:tcPr>
            <w:tcW w:w="87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rPr>
                <w:rFonts w:ascii="Century Gothic" w:hAnsi="Century Gothic"/>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rPr>
                <w:rFonts w:ascii="Century Gothic" w:hAnsi="Century Gothic"/>
              </w:rPr>
            </w:pPr>
          </w:p>
        </w:tc>
      </w:tr>
      <w:tr w:rsidR="00BD5C55" w:rsidRPr="00E62A2C" w:rsidTr="00A0195B">
        <w:trPr>
          <w:cantSplit/>
          <w:trHeight w:val="585"/>
        </w:trPr>
        <w:tc>
          <w:tcPr>
            <w:tcW w:w="420" w:type="dxa"/>
            <w:vMerge/>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cs="Times New Roman"/>
              </w:rPr>
            </w:pPr>
          </w:p>
        </w:tc>
        <w:tc>
          <w:tcPr>
            <w:tcW w:w="3120" w:type="dxa"/>
            <w:vMerge/>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cs="Times New Roman"/>
              </w:rPr>
            </w:pPr>
          </w:p>
        </w:tc>
        <w:tc>
          <w:tcPr>
            <w:tcW w:w="87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15D2</w:t>
            </w: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15D2</w:t>
            </w:r>
          </w:p>
        </w:tc>
        <w:tc>
          <w:tcPr>
            <w:tcW w:w="87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rPr>
                <w:rFonts w:ascii="Century Gothic" w:hAnsi="Century Gothic"/>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rPr>
                <w:rFonts w:ascii="Century Gothic" w:hAnsi="Century Gothic"/>
              </w:rPr>
            </w:pPr>
          </w:p>
        </w:tc>
      </w:tr>
      <w:tr w:rsidR="00BD5C55" w:rsidRPr="00E62A2C" w:rsidTr="00A0195B">
        <w:tc>
          <w:tcPr>
            <w:tcW w:w="42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sz w:val="16"/>
                <w:szCs w:val="16"/>
              </w:rPr>
            </w:pPr>
            <w:r w:rsidRPr="00E62A2C">
              <w:rPr>
                <w:rFonts w:ascii="Century Gothic" w:hAnsi="Century Gothic"/>
                <w:sz w:val="16"/>
                <w:szCs w:val="16"/>
              </w:rPr>
              <w:t>11</w:t>
            </w:r>
          </w:p>
        </w:tc>
        <w:tc>
          <w:tcPr>
            <w:tcW w:w="312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360"/>
                <w:tab w:val="left" w:pos="5520"/>
                <w:tab w:val="left" w:pos="6240"/>
                <w:tab w:val="left" w:pos="6960"/>
                <w:tab w:val="left" w:pos="7680"/>
                <w:tab w:val="left" w:pos="8400"/>
                <w:tab w:val="left" w:pos="9120"/>
                <w:tab w:val="left" w:pos="9840"/>
                <w:tab w:val="left" w:pos="10560"/>
              </w:tabs>
              <w:spacing w:before="120"/>
              <w:rPr>
                <w:rFonts w:ascii="Century Gothic" w:hAnsi="Century Gothic"/>
                <w:sz w:val="16"/>
                <w:szCs w:val="16"/>
              </w:rPr>
            </w:pPr>
            <w:r w:rsidRPr="00E62A2C">
              <w:rPr>
                <w:rFonts w:ascii="Century Gothic" w:hAnsi="Century Gothic"/>
                <w:sz w:val="16"/>
                <w:szCs w:val="16"/>
              </w:rPr>
              <w:t>Střešní pláště, viz 8.15</w:t>
            </w:r>
          </w:p>
        </w:tc>
        <w:tc>
          <w:tcPr>
            <w:tcW w:w="87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w:t>
            </w: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w:t>
            </w:r>
          </w:p>
        </w:tc>
        <w:tc>
          <w:tcPr>
            <w:tcW w:w="87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rPr>
                <w:rFonts w:ascii="Century Gothic" w:hAnsi="Century Gothic"/>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rPr>
                <w:rFonts w:ascii="Century Gothic" w:hAnsi="Century Gothic"/>
              </w:rPr>
            </w:pPr>
          </w:p>
        </w:tc>
      </w:tr>
      <w:tr w:rsidR="00BD5C55" w:rsidRPr="00E62A2C" w:rsidTr="00A0195B">
        <w:trPr>
          <w:cantSplit/>
          <w:trHeight w:val="360"/>
        </w:trPr>
        <w:tc>
          <w:tcPr>
            <w:tcW w:w="420" w:type="dxa"/>
            <w:vMerge w:val="restart"/>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sz w:val="16"/>
                <w:szCs w:val="16"/>
              </w:rPr>
            </w:pPr>
            <w:r w:rsidRPr="00E62A2C">
              <w:rPr>
                <w:rFonts w:ascii="Century Gothic" w:hAnsi="Century Gothic"/>
                <w:sz w:val="16"/>
                <w:szCs w:val="16"/>
              </w:rPr>
              <w:t>12</w:t>
            </w:r>
          </w:p>
        </w:tc>
        <w:tc>
          <w:tcPr>
            <w:tcW w:w="3120" w:type="dxa"/>
            <w:vMerge w:val="restart"/>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360"/>
                <w:tab w:val="left" w:pos="5520"/>
                <w:tab w:val="left" w:pos="6240"/>
                <w:tab w:val="left" w:pos="6960"/>
                <w:tab w:val="left" w:pos="7680"/>
                <w:tab w:val="left" w:pos="8400"/>
                <w:tab w:val="left" w:pos="9120"/>
                <w:tab w:val="left" w:pos="9840"/>
                <w:tab w:val="left" w:pos="10560"/>
              </w:tabs>
              <w:spacing w:before="120"/>
              <w:rPr>
                <w:rFonts w:ascii="Century Gothic" w:hAnsi="Century Gothic"/>
                <w:sz w:val="16"/>
                <w:szCs w:val="16"/>
              </w:rPr>
            </w:pPr>
            <w:r w:rsidRPr="00E62A2C">
              <w:rPr>
                <w:rFonts w:ascii="Century Gothic" w:hAnsi="Century Gothic"/>
                <w:sz w:val="16"/>
                <w:szCs w:val="16"/>
              </w:rPr>
              <w:t>Jednopodlažní objekty, viz 8.1.1,</w:t>
            </w:r>
            <w:r w:rsidRPr="00E62A2C">
              <w:rPr>
                <w:rFonts w:ascii="Century Gothic" w:hAnsi="Century Gothic"/>
                <w:sz w:val="16"/>
                <w:szCs w:val="16"/>
              </w:rPr>
              <w:br/>
            </w:r>
            <w:r w:rsidRPr="00E62A2C">
              <w:rPr>
                <w:rFonts w:ascii="Century Gothic" w:hAnsi="Century Gothic"/>
                <w:sz w:val="16"/>
                <w:szCs w:val="16"/>
              </w:rPr>
              <w:br/>
              <w:t>a) požární stěny</w:t>
            </w:r>
            <w:r w:rsidRPr="00E62A2C">
              <w:rPr>
                <w:rFonts w:ascii="Century Gothic" w:hAnsi="Century Gothic"/>
                <w:sz w:val="16"/>
                <w:szCs w:val="16"/>
              </w:rPr>
              <w:br/>
              <w:t>b) požární uzávěry otvorů v požárních</w:t>
            </w:r>
            <w:r w:rsidRPr="00E62A2C">
              <w:rPr>
                <w:rFonts w:ascii="Century Gothic" w:hAnsi="Century Gothic"/>
                <w:sz w:val="16"/>
                <w:szCs w:val="16"/>
              </w:rPr>
              <w:br/>
              <w:t xml:space="preserve">    stěnách</w:t>
            </w:r>
            <w:r w:rsidRPr="00E62A2C">
              <w:rPr>
                <w:rFonts w:ascii="Century Gothic" w:hAnsi="Century Gothic"/>
                <w:sz w:val="16"/>
                <w:szCs w:val="16"/>
              </w:rPr>
              <w:br/>
              <w:t>c) svislé požární pásy v obvodových</w:t>
            </w:r>
            <w:r w:rsidRPr="00E62A2C">
              <w:rPr>
                <w:rFonts w:ascii="Century Gothic" w:hAnsi="Century Gothic"/>
                <w:sz w:val="16"/>
                <w:szCs w:val="16"/>
              </w:rPr>
              <w:br/>
              <w:t xml:space="preserve">    stěnách mezi objekty a obvodové</w:t>
            </w:r>
            <w:r w:rsidRPr="00E62A2C">
              <w:rPr>
                <w:rFonts w:ascii="Century Gothic" w:hAnsi="Century Gothic"/>
                <w:sz w:val="16"/>
                <w:szCs w:val="16"/>
              </w:rPr>
              <w:br/>
              <w:t xml:space="preserve">    stěny, pokud mají být bez požárně</w:t>
            </w:r>
            <w:r w:rsidRPr="00E62A2C">
              <w:rPr>
                <w:rFonts w:ascii="Century Gothic" w:hAnsi="Century Gothic"/>
                <w:sz w:val="16"/>
                <w:szCs w:val="16"/>
              </w:rPr>
              <w:br/>
              <w:t xml:space="preserve">    otevřených ploch</w:t>
            </w:r>
          </w:p>
        </w:tc>
        <w:tc>
          <w:tcPr>
            <w:tcW w:w="6000" w:type="dxa"/>
            <w:gridSpan w:val="7"/>
            <w:tcBorders>
              <w:top w:val="single" w:sz="6" w:space="0" w:color="000000"/>
              <w:left w:val="single" w:sz="6" w:space="0" w:color="000000"/>
              <w:bottom w:val="single" w:sz="6" w:space="0" w:color="000000"/>
              <w:right w:val="single" w:sz="6" w:space="0" w:color="000000"/>
            </w:tcBorders>
            <w:vAlign w:val="center"/>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staticky nezávislé</w:t>
            </w:r>
          </w:p>
        </w:tc>
      </w:tr>
      <w:tr w:rsidR="00BD5C55" w:rsidRPr="00E62A2C" w:rsidTr="00A0195B">
        <w:trPr>
          <w:cantSplit/>
          <w:trHeight w:val="1545"/>
        </w:trPr>
        <w:tc>
          <w:tcPr>
            <w:tcW w:w="420" w:type="dxa"/>
            <w:vMerge/>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cs="Times New Roman"/>
              </w:rPr>
            </w:pPr>
          </w:p>
        </w:tc>
        <w:tc>
          <w:tcPr>
            <w:tcW w:w="3120" w:type="dxa"/>
            <w:vMerge/>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cs="Times New Roman"/>
              </w:rPr>
            </w:pPr>
          </w:p>
        </w:tc>
        <w:tc>
          <w:tcPr>
            <w:tcW w:w="87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30DP1</w:t>
            </w:r>
            <w:r w:rsidRPr="00E62A2C">
              <w:rPr>
                <w:rFonts w:ascii="Century Gothic" w:hAnsi="Century Gothic"/>
                <w:b/>
                <w:bCs/>
                <w:sz w:val="16"/>
                <w:szCs w:val="16"/>
              </w:rPr>
              <w:br/>
            </w:r>
            <w:r w:rsidRPr="00E62A2C">
              <w:rPr>
                <w:rFonts w:ascii="Century Gothic" w:hAnsi="Century Gothic"/>
                <w:b/>
                <w:bCs/>
                <w:sz w:val="16"/>
                <w:szCs w:val="16"/>
              </w:rPr>
              <w:br/>
              <w:t>15DP1</w:t>
            </w:r>
            <w:r w:rsidRPr="00E62A2C">
              <w:rPr>
                <w:rFonts w:ascii="Century Gothic" w:hAnsi="Century Gothic"/>
                <w:b/>
                <w:bCs/>
                <w:sz w:val="16"/>
                <w:szCs w:val="16"/>
              </w:rPr>
              <w:br/>
            </w:r>
            <w:r w:rsidRPr="00E62A2C">
              <w:rPr>
                <w:rFonts w:ascii="Century Gothic" w:hAnsi="Century Gothic"/>
                <w:b/>
                <w:bCs/>
                <w:sz w:val="16"/>
                <w:szCs w:val="16"/>
              </w:rPr>
              <w:br/>
            </w:r>
            <w:r w:rsidRPr="00E62A2C">
              <w:rPr>
                <w:rFonts w:ascii="Century Gothic" w:hAnsi="Century Gothic"/>
                <w:b/>
                <w:bCs/>
                <w:sz w:val="16"/>
                <w:szCs w:val="16"/>
              </w:rPr>
              <w:br/>
            </w:r>
            <w:r w:rsidRPr="00E62A2C">
              <w:rPr>
                <w:rFonts w:ascii="Century Gothic" w:hAnsi="Century Gothic"/>
                <w:b/>
                <w:bCs/>
                <w:sz w:val="16"/>
                <w:szCs w:val="16"/>
              </w:rPr>
              <w:br/>
            </w:r>
            <w:proofErr w:type="spellStart"/>
            <w:r w:rsidRPr="00E62A2C">
              <w:rPr>
                <w:rFonts w:ascii="Century Gothic" w:hAnsi="Century Gothic"/>
                <w:b/>
                <w:bCs/>
                <w:sz w:val="16"/>
                <w:szCs w:val="16"/>
              </w:rPr>
              <w:t>15DP1</w:t>
            </w:r>
            <w:proofErr w:type="spellEnd"/>
          </w:p>
        </w:tc>
        <w:tc>
          <w:tcPr>
            <w:tcW w:w="84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pos="1920"/>
                <w:tab w:val="left" w:pos="4800"/>
                <w:tab w:val="left" w:pos="5520"/>
                <w:tab w:val="left" w:pos="6240"/>
                <w:tab w:val="left" w:pos="6960"/>
                <w:tab w:val="left" w:pos="7680"/>
                <w:tab w:val="left" w:pos="8400"/>
                <w:tab w:val="left" w:pos="9120"/>
              </w:tabs>
              <w:spacing w:before="120"/>
              <w:jc w:val="center"/>
              <w:rPr>
                <w:rFonts w:ascii="Century Gothic" w:hAnsi="Century Gothic"/>
                <w:b/>
                <w:bCs/>
                <w:sz w:val="16"/>
                <w:szCs w:val="16"/>
              </w:rPr>
            </w:pPr>
            <w:r w:rsidRPr="00E62A2C">
              <w:rPr>
                <w:rFonts w:ascii="Century Gothic" w:hAnsi="Century Gothic"/>
                <w:b/>
                <w:bCs/>
                <w:sz w:val="16"/>
                <w:szCs w:val="16"/>
              </w:rPr>
              <w:t>45DP1</w:t>
            </w:r>
            <w:r w:rsidRPr="00E62A2C">
              <w:rPr>
                <w:rFonts w:ascii="Century Gothic" w:hAnsi="Century Gothic"/>
                <w:b/>
                <w:bCs/>
                <w:sz w:val="16"/>
                <w:szCs w:val="16"/>
              </w:rPr>
              <w:br/>
            </w:r>
            <w:r w:rsidRPr="00E62A2C">
              <w:rPr>
                <w:rFonts w:ascii="Century Gothic" w:hAnsi="Century Gothic"/>
                <w:b/>
                <w:bCs/>
                <w:sz w:val="16"/>
                <w:szCs w:val="16"/>
              </w:rPr>
              <w:br/>
              <w:t>30DP1</w:t>
            </w:r>
            <w:r w:rsidRPr="00E62A2C">
              <w:rPr>
                <w:rFonts w:ascii="Century Gothic" w:hAnsi="Century Gothic"/>
                <w:b/>
                <w:bCs/>
                <w:sz w:val="16"/>
                <w:szCs w:val="16"/>
              </w:rPr>
              <w:br/>
            </w:r>
            <w:r w:rsidRPr="00E62A2C">
              <w:rPr>
                <w:rFonts w:ascii="Century Gothic" w:hAnsi="Century Gothic"/>
                <w:b/>
                <w:bCs/>
                <w:sz w:val="16"/>
                <w:szCs w:val="16"/>
              </w:rPr>
              <w:br/>
            </w:r>
            <w:r w:rsidRPr="00E62A2C">
              <w:rPr>
                <w:rFonts w:ascii="Century Gothic" w:hAnsi="Century Gothic"/>
                <w:b/>
                <w:bCs/>
                <w:sz w:val="16"/>
                <w:szCs w:val="16"/>
              </w:rPr>
              <w:br/>
            </w:r>
            <w:r w:rsidRPr="00E62A2C">
              <w:rPr>
                <w:rFonts w:ascii="Century Gothic" w:hAnsi="Century Gothic"/>
                <w:b/>
                <w:bCs/>
                <w:sz w:val="16"/>
                <w:szCs w:val="16"/>
              </w:rPr>
              <w:br/>
            </w:r>
            <w:proofErr w:type="spellStart"/>
            <w:r w:rsidRPr="00E62A2C">
              <w:rPr>
                <w:rFonts w:ascii="Century Gothic" w:hAnsi="Century Gothic"/>
                <w:b/>
                <w:bCs/>
                <w:sz w:val="16"/>
                <w:szCs w:val="16"/>
              </w:rPr>
              <w:t>30DP1</w:t>
            </w:r>
            <w:proofErr w:type="spellEnd"/>
          </w:p>
        </w:tc>
        <w:tc>
          <w:tcPr>
            <w:tcW w:w="87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rPr>
            </w:pPr>
          </w:p>
        </w:tc>
        <w:tc>
          <w:tcPr>
            <w:tcW w:w="90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rPr>
            </w:pPr>
          </w:p>
        </w:tc>
        <w:tc>
          <w:tcPr>
            <w:tcW w:w="840" w:type="dxa"/>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rPr>
                <w:rFonts w:ascii="Century Gothic" w:hAnsi="Century Gothic"/>
              </w:rPr>
            </w:pPr>
          </w:p>
        </w:tc>
      </w:tr>
      <w:tr w:rsidR="00BD5C55" w:rsidRPr="00E62A2C" w:rsidTr="00A0195B">
        <w:trPr>
          <w:cantSplit/>
        </w:trPr>
        <w:tc>
          <w:tcPr>
            <w:tcW w:w="9540" w:type="dxa"/>
            <w:gridSpan w:val="9"/>
            <w:tcBorders>
              <w:top w:val="single" w:sz="6" w:space="0" w:color="000000"/>
              <w:left w:val="single" w:sz="6" w:space="0" w:color="000000"/>
              <w:bottom w:val="single" w:sz="6" w:space="0" w:color="000000"/>
              <w:right w:val="single" w:sz="6" w:space="0" w:color="000000"/>
            </w:tcBorders>
          </w:tcPr>
          <w:p w:rsidR="00BD5C55" w:rsidRPr="00E62A2C" w:rsidRDefault="00BD5C55" w:rsidP="00DA7613">
            <w:pPr>
              <w:tabs>
                <w:tab w:val="left" w:leader="dot" w:pos="4560"/>
                <w:tab w:val="left" w:pos="5760"/>
              </w:tabs>
              <w:spacing w:before="120"/>
              <w:rPr>
                <w:rFonts w:ascii="Century Gothic" w:hAnsi="Century Gothic"/>
                <w:i/>
                <w:iCs/>
                <w:sz w:val="14"/>
                <w:szCs w:val="14"/>
              </w:rPr>
            </w:pPr>
            <w:r w:rsidRPr="00E62A2C">
              <w:rPr>
                <w:rFonts w:ascii="Century Gothic" w:hAnsi="Century Gothic"/>
                <w:i/>
                <w:iCs/>
                <w:sz w:val="14"/>
                <w:szCs w:val="14"/>
              </w:rPr>
              <w:t>Hodnoty s označením:</w:t>
            </w:r>
          </w:p>
          <w:p w:rsidR="00BD5C55" w:rsidRPr="00E62A2C" w:rsidRDefault="00BD5C55" w:rsidP="00DA7613">
            <w:pPr>
              <w:numPr>
                <w:ilvl w:val="0"/>
                <w:numId w:val="3"/>
              </w:numPr>
              <w:tabs>
                <w:tab w:val="left" w:pos="5520"/>
                <w:tab w:val="left" w:pos="6240"/>
                <w:tab w:val="left" w:pos="6960"/>
                <w:tab w:val="left" w:pos="7680"/>
                <w:tab w:val="left" w:pos="8400"/>
                <w:tab w:val="left" w:pos="9120"/>
                <w:tab w:val="left" w:pos="9840"/>
                <w:tab w:val="left" w:pos="10560"/>
              </w:tabs>
              <w:ind w:left="0"/>
              <w:rPr>
                <w:rFonts w:ascii="Century Gothic" w:hAnsi="Century Gothic"/>
                <w:i/>
                <w:iCs/>
                <w:sz w:val="14"/>
                <w:szCs w:val="14"/>
              </w:rPr>
            </w:pPr>
            <w:r w:rsidRPr="00E62A2C">
              <w:rPr>
                <w:rFonts w:ascii="Century Gothic" w:hAnsi="Century Gothic"/>
                <w:i/>
                <w:iCs/>
                <w:sz w:val="14"/>
                <w:szCs w:val="14"/>
              </w:rPr>
              <w:t>Musí být splněny v těch případech, kde se počítá se snižující součinitelem c2 až c4; v ostatních případech se jejich splnění pouze doporučuje podle 8.1.2. Pokud není dosaženo u položky 3a3) a položky 4 požární odolnost 15 minut, posuzují se tyto konstrukce jako zcela požárně otevřené plochy (požadavek se týká položky 4 jen v případě, že nosná konstrukce střechy je současně střešním pláštěm).</w:t>
            </w:r>
          </w:p>
          <w:p w:rsidR="00BD5C55" w:rsidRPr="00E62A2C" w:rsidRDefault="00BD5C55" w:rsidP="00DA7613">
            <w:pPr>
              <w:numPr>
                <w:ilvl w:val="0"/>
                <w:numId w:val="3"/>
              </w:numPr>
              <w:tabs>
                <w:tab w:val="left" w:pos="5520"/>
                <w:tab w:val="left" w:pos="6240"/>
                <w:tab w:val="left" w:pos="6960"/>
                <w:tab w:val="left" w:pos="7680"/>
                <w:tab w:val="left" w:pos="8400"/>
                <w:tab w:val="left" w:pos="9120"/>
                <w:tab w:val="left" w:pos="9840"/>
                <w:tab w:val="left" w:pos="10560"/>
              </w:tabs>
              <w:ind w:left="0"/>
              <w:rPr>
                <w:rFonts w:ascii="Century Gothic" w:hAnsi="Century Gothic"/>
                <w:i/>
                <w:iCs/>
                <w:sz w:val="14"/>
                <w:szCs w:val="14"/>
              </w:rPr>
            </w:pPr>
            <w:r w:rsidRPr="00E62A2C">
              <w:rPr>
                <w:rFonts w:ascii="Century Gothic" w:hAnsi="Century Gothic"/>
                <w:i/>
                <w:iCs/>
                <w:sz w:val="14"/>
                <w:szCs w:val="14"/>
              </w:rPr>
              <w:t>Pouze se doporučují; pokud není dosaženo u položky 3b) požární odolnosti 15 minut, posuzují se tyto konstrukce jako zcela požárně otevřené plochy.</w:t>
            </w:r>
          </w:p>
          <w:p w:rsidR="00BD5C55" w:rsidRPr="00E62A2C" w:rsidRDefault="00BD5C55" w:rsidP="00DA7613">
            <w:pPr>
              <w:numPr>
                <w:ilvl w:val="0"/>
                <w:numId w:val="3"/>
              </w:numPr>
              <w:tabs>
                <w:tab w:val="left" w:pos="5520"/>
                <w:tab w:val="left" w:pos="6240"/>
                <w:tab w:val="left" w:pos="6960"/>
                <w:tab w:val="left" w:pos="7680"/>
                <w:tab w:val="left" w:pos="8400"/>
                <w:tab w:val="left" w:pos="9120"/>
                <w:tab w:val="left" w:pos="9840"/>
                <w:tab w:val="left" w:pos="10560"/>
              </w:tabs>
              <w:ind w:left="0"/>
              <w:rPr>
                <w:rFonts w:ascii="Century Gothic" w:hAnsi="Century Gothic"/>
                <w:i/>
                <w:iCs/>
                <w:sz w:val="14"/>
                <w:szCs w:val="14"/>
              </w:rPr>
            </w:pPr>
            <w:r w:rsidRPr="00E62A2C">
              <w:rPr>
                <w:rFonts w:ascii="Century Gothic" w:hAnsi="Century Gothic"/>
                <w:i/>
                <w:iCs/>
                <w:sz w:val="14"/>
                <w:szCs w:val="14"/>
              </w:rPr>
              <w:t>Konstrukce označené křížkem (+) viz 8.1.3.</w:t>
            </w:r>
          </w:p>
        </w:tc>
      </w:tr>
    </w:tbl>
    <w:p w:rsidR="0014246C" w:rsidRPr="00E62A2C" w:rsidRDefault="0014246C" w:rsidP="00DA7613">
      <w:pPr>
        <w:rPr>
          <w:rFonts w:ascii="Century Gothic" w:hAnsi="Century Gothic"/>
          <w:b/>
          <w:bCs/>
          <w:lang w:val="cs-CZ"/>
        </w:rPr>
      </w:pPr>
    </w:p>
    <w:p w:rsidR="007F6466" w:rsidRPr="00E62A2C" w:rsidRDefault="007F6466" w:rsidP="00DA7613">
      <w:pPr>
        <w:rPr>
          <w:rFonts w:ascii="Century Gothic" w:hAnsi="Century Gothic"/>
          <w:b/>
          <w:bCs/>
          <w:sz w:val="28"/>
          <w:u w:val="single"/>
          <w:lang w:val="cs-CZ"/>
        </w:rPr>
      </w:pPr>
      <w:r w:rsidRPr="00E62A2C">
        <w:rPr>
          <w:rFonts w:ascii="Century Gothic" w:hAnsi="Century Gothic"/>
          <w:b/>
          <w:bCs/>
          <w:sz w:val="28"/>
          <w:u w:val="single"/>
          <w:lang w:val="cs-CZ"/>
        </w:rPr>
        <w:t>N2.01 – operační sály</w:t>
      </w:r>
    </w:p>
    <w:p w:rsidR="007F6466" w:rsidRPr="00E62A2C" w:rsidRDefault="007F6466" w:rsidP="00DA7613">
      <w:pPr>
        <w:rPr>
          <w:rFonts w:ascii="Century Gothic" w:hAnsi="Century Gothic"/>
          <w:b/>
          <w:bCs/>
          <w:lang w:val="cs-CZ"/>
        </w:rPr>
      </w:pPr>
    </w:p>
    <w:p w:rsidR="0014246C" w:rsidRPr="00E62A2C" w:rsidRDefault="0014246C" w:rsidP="00DA7613">
      <w:pPr>
        <w:rPr>
          <w:rFonts w:ascii="Century Gothic" w:hAnsi="Century Gothic"/>
          <w:u w:val="single"/>
        </w:rPr>
      </w:pPr>
      <w:r w:rsidRPr="00E62A2C">
        <w:rPr>
          <w:rFonts w:ascii="Century Gothic" w:hAnsi="Century Gothic"/>
          <w:u w:val="single"/>
        </w:rPr>
        <w:t xml:space="preserve">Požární stěny a stropy </w:t>
      </w:r>
    </w:p>
    <w:p w:rsidR="0014246C" w:rsidRPr="00E62A2C" w:rsidRDefault="007F6466" w:rsidP="00DA7613">
      <w:pPr>
        <w:rPr>
          <w:rFonts w:ascii="Century Gothic" w:hAnsi="Century Gothic"/>
        </w:rPr>
      </w:pPr>
      <w:r w:rsidRPr="00E62A2C">
        <w:rPr>
          <w:rFonts w:ascii="Century Gothic" w:hAnsi="Century Gothic"/>
        </w:rPr>
        <w:t xml:space="preserve">Požadavek: </w:t>
      </w:r>
      <w:r w:rsidR="0014246C" w:rsidRPr="00E62A2C">
        <w:rPr>
          <w:rFonts w:ascii="Century Gothic" w:hAnsi="Century Gothic"/>
        </w:rPr>
        <w:t>Požární odolnost REI 30 DP1 a třída reakce na oheň B-s1</w:t>
      </w:r>
    </w:p>
    <w:p w:rsidR="0014246C" w:rsidRPr="00E62A2C" w:rsidRDefault="0014246C" w:rsidP="00DA7613">
      <w:pPr>
        <w:rPr>
          <w:rFonts w:ascii="Century Gothic" w:hAnsi="Century Gothic"/>
        </w:rPr>
      </w:pPr>
      <w:r w:rsidRPr="00E62A2C">
        <w:rPr>
          <w:rFonts w:ascii="Century Gothic" w:hAnsi="Century Gothic"/>
        </w:rPr>
        <w:t>Skutečnost: S</w:t>
      </w:r>
      <w:r w:rsidR="00FB689D" w:rsidRPr="00E62A2C">
        <w:rPr>
          <w:rFonts w:ascii="Century Gothic" w:hAnsi="Century Gothic"/>
        </w:rPr>
        <w:t xml:space="preserve">távající stěny v P.Ú. jsou </w:t>
      </w:r>
      <w:proofErr w:type="spellStart"/>
      <w:r w:rsidR="00FB689D" w:rsidRPr="00E62A2C">
        <w:rPr>
          <w:rFonts w:ascii="Century Gothic" w:hAnsi="Century Gothic"/>
        </w:rPr>
        <w:t>cih</w:t>
      </w:r>
      <w:r w:rsidR="00FB689D" w:rsidRPr="00E62A2C">
        <w:rPr>
          <w:rFonts w:ascii="Century Gothic" w:hAnsi="Century Gothic"/>
          <w:lang w:val="cs-CZ"/>
        </w:rPr>
        <w:t>e</w:t>
      </w:r>
      <w:r w:rsidR="00FB689D" w:rsidRPr="00E62A2C">
        <w:rPr>
          <w:rFonts w:ascii="Century Gothic" w:hAnsi="Century Gothic"/>
        </w:rPr>
        <w:t>l</w:t>
      </w:r>
      <w:r w:rsidRPr="00E62A2C">
        <w:rPr>
          <w:rFonts w:ascii="Century Gothic" w:hAnsi="Century Gothic"/>
        </w:rPr>
        <w:t>né</w:t>
      </w:r>
      <w:proofErr w:type="spellEnd"/>
      <w:r w:rsidRPr="00E62A2C">
        <w:rPr>
          <w:rFonts w:ascii="Century Gothic" w:hAnsi="Century Gothic"/>
        </w:rPr>
        <w:t xml:space="preserve"> a </w:t>
      </w:r>
      <w:proofErr w:type="spellStart"/>
      <w:r w:rsidRPr="00E62A2C">
        <w:rPr>
          <w:rFonts w:ascii="Century Gothic" w:hAnsi="Century Gothic"/>
        </w:rPr>
        <w:t>tl</w:t>
      </w:r>
      <w:proofErr w:type="spellEnd"/>
      <w:r w:rsidRPr="00E62A2C">
        <w:rPr>
          <w:rFonts w:ascii="Century Gothic" w:hAnsi="Century Gothic"/>
        </w:rPr>
        <w:t xml:space="preserve">. </w:t>
      </w:r>
      <w:r w:rsidR="007F00CF" w:rsidRPr="00E62A2C">
        <w:rPr>
          <w:rFonts w:ascii="Century Gothic" w:hAnsi="Century Gothic"/>
          <w:lang w:val="cs-CZ"/>
        </w:rPr>
        <w:t>300 až 700</w:t>
      </w:r>
      <w:r w:rsidRPr="00E62A2C">
        <w:rPr>
          <w:rFonts w:ascii="Century Gothic" w:hAnsi="Century Gothic"/>
        </w:rPr>
        <w:t xml:space="preserve"> mm dle knihy Hodnoty požární odolnosti stavebních konstrukcí podle Eurokódu REI 180. Nově budované stěny ze sádrokartonových desek na ocelovém roštu mají požární odolnost EI 60 DP1. Ocelový rošt je </w:t>
      </w:r>
      <w:proofErr w:type="spellStart"/>
      <w:r w:rsidRPr="00E62A2C">
        <w:rPr>
          <w:rFonts w:ascii="Century Gothic" w:hAnsi="Century Gothic"/>
        </w:rPr>
        <w:t>opláštěn</w:t>
      </w:r>
      <w:proofErr w:type="spellEnd"/>
      <w:r w:rsidRPr="00E62A2C">
        <w:rPr>
          <w:rFonts w:ascii="Century Gothic" w:hAnsi="Century Gothic"/>
        </w:rPr>
        <w:t xml:space="preserve"> z obou stran dvojitě deskami </w:t>
      </w:r>
      <w:proofErr w:type="spellStart"/>
      <w:r w:rsidRPr="00E62A2C">
        <w:rPr>
          <w:rFonts w:ascii="Century Gothic" w:hAnsi="Century Gothic"/>
        </w:rPr>
        <w:t>tl</w:t>
      </w:r>
      <w:proofErr w:type="spellEnd"/>
      <w:r w:rsidRPr="00E62A2C">
        <w:rPr>
          <w:rFonts w:ascii="Century Gothic" w:hAnsi="Century Gothic"/>
        </w:rPr>
        <w:t xml:space="preserve">. 12,5 mm a vyplněn čedičovou vatou. </w:t>
      </w:r>
    </w:p>
    <w:p w:rsidR="0014246C" w:rsidRPr="00E62A2C" w:rsidRDefault="0014246C" w:rsidP="00DA7613">
      <w:pPr>
        <w:rPr>
          <w:rFonts w:ascii="Century Gothic" w:hAnsi="Century Gothic"/>
        </w:rPr>
      </w:pPr>
    </w:p>
    <w:p w:rsidR="0014246C" w:rsidRPr="00E62A2C" w:rsidRDefault="0014246C" w:rsidP="00DA7613">
      <w:pPr>
        <w:rPr>
          <w:rFonts w:ascii="Century Gothic" w:hAnsi="Century Gothic"/>
          <w:u w:val="single"/>
        </w:rPr>
      </w:pPr>
      <w:r w:rsidRPr="00E62A2C">
        <w:rPr>
          <w:rFonts w:ascii="Century Gothic" w:hAnsi="Century Gothic"/>
          <w:u w:val="single"/>
        </w:rPr>
        <w:t>Požární uzávěry</w:t>
      </w:r>
    </w:p>
    <w:p w:rsidR="0014246C" w:rsidRPr="00E62A2C" w:rsidRDefault="007F6466" w:rsidP="00DA7613">
      <w:pPr>
        <w:rPr>
          <w:rFonts w:ascii="Century Gothic" w:hAnsi="Century Gothic"/>
          <w:lang w:val="cs-CZ"/>
        </w:rPr>
      </w:pPr>
      <w:r w:rsidRPr="00E62A2C">
        <w:rPr>
          <w:rFonts w:ascii="Century Gothic" w:hAnsi="Century Gothic"/>
        </w:rPr>
        <w:t xml:space="preserve">Požadavek: </w:t>
      </w:r>
      <w:r w:rsidR="0014246C" w:rsidRPr="00E62A2C">
        <w:rPr>
          <w:rFonts w:ascii="Century Gothic" w:hAnsi="Century Gothic"/>
        </w:rPr>
        <w:t xml:space="preserve">Požární odolnost EW 30 DP3 - </w:t>
      </w:r>
      <w:proofErr w:type="spellStart"/>
      <w:r w:rsidR="0014246C" w:rsidRPr="00E62A2C">
        <w:rPr>
          <w:rFonts w:ascii="Century Gothic" w:hAnsi="Century Gothic"/>
        </w:rPr>
        <w:t>S</w:t>
      </w:r>
      <w:r w:rsidR="0014246C" w:rsidRPr="00E62A2C">
        <w:rPr>
          <w:rFonts w:ascii="Century Gothic" w:hAnsi="Century Gothic"/>
          <w:vertAlign w:val="subscript"/>
        </w:rPr>
        <w:t>m</w:t>
      </w:r>
      <w:proofErr w:type="spellEnd"/>
      <w:r w:rsidR="0014246C" w:rsidRPr="00E62A2C">
        <w:rPr>
          <w:rFonts w:ascii="Century Gothic" w:hAnsi="Century Gothic"/>
          <w:vertAlign w:val="subscript"/>
        </w:rPr>
        <w:t xml:space="preserve"> </w:t>
      </w:r>
      <w:r w:rsidR="0014246C" w:rsidRPr="00E62A2C">
        <w:rPr>
          <w:rFonts w:ascii="Century Gothic" w:hAnsi="Century Gothic"/>
        </w:rPr>
        <w:t>- C pro dveře mezi filtrem (přetlakově větraný prostor) a chodbou</w:t>
      </w:r>
      <w:r w:rsidR="00DD04E5" w:rsidRPr="00E62A2C">
        <w:rPr>
          <w:rFonts w:ascii="Century Gothic" w:hAnsi="Century Gothic"/>
          <w:lang w:val="cs-CZ"/>
        </w:rPr>
        <w:br/>
      </w:r>
      <w:r w:rsidR="0014246C" w:rsidRPr="00E62A2C">
        <w:rPr>
          <w:rFonts w:ascii="Century Gothic" w:hAnsi="Century Gothic"/>
        </w:rPr>
        <w:t xml:space="preserve">a EI 30 DP3 - </w:t>
      </w:r>
      <w:proofErr w:type="spellStart"/>
      <w:r w:rsidR="0014246C" w:rsidRPr="00E62A2C">
        <w:rPr>
          <w:rFonts w:ascii="Century Gothic" w:hAnsi="Century Gothic"/>
        </w:rPr>
        <w:t>S</w:t>
      </w:r>
      <w:r w:rsidR="0014246C" w:rsidRPr="00E62A2C">
        <w:rPr>
          <w:rFonts w:ascii="Century Gothic" w:hAnsi="Century Gothic"/>
          <w:vertAlign w:val="subscript"/>
        </w:rPr>
        <w:t>m</w:t>
      </w:r>
      <w:proofErr w:type="spellEnd"/>
      <w:r w:rsidR="0014246C" w:rsidRPr="00E62A2C">
        <w:rPr>
          <w:rFonts w:ascii="Century Gothic" w:hAnsi="Century Gothic"/>
          <w:vertAlign w:val="subscript"/>
        </w:rPr>
        <w:t xml:space="preserve"> </w:t>
      </w:r>
      <w:r w:rsidR="0014246C" w:rsidRPr="00E62A2C">
        <w:rPr>
          <w:rFonts w:ascii="Century Gothic" w:hAnsi="Century Gothic"/>
        </w:rPr>
        <w:t>- C pro dveře mezi šatnou a chodbou</w:t>
      </w:r>
      <w:r w:rsidR="00A27186" w:rsidRPr="00E62A2C">
        <w:rPr>
          <w:rFonts w:ascii="Century Gothic" w:hAnsi="Century Gothic"/>
          <w:lang w:val="cs-CZ"/>
        </w:rPr>
        <w:t xml:space="preserve"> a mezi čajovou kuchyňkou a chodbou</w:t>
      </w:r>
    </w:p>
    <w:p w:rsidR="0014246C" w:rsidRPr="00E62A2C" w:rsidRDefault="0014246C" w:rsidP="00DA7613">
      <w:pPr>
        <w:rPr>
          <w:rFonts w:ascii="Century Gothic" w:hAnsi="Century Gothic"/>
          <w:lang w:val="cs-CZ"/>
        </w:rPr>
      </w:pPr>
      <w:r w:rsidRPr="00E62A2C">
        <w:rPr>
          <w:rFonts w:ascii="Century Gothic" w:hAnsi="Century Gothic"/>
        </w:rPr>
        <w:t>Skutečnost: Dveře splňují dané požadavky</w:t>
      </w:r>
    </w:p>
    <w:p w:rsidR="0014246C" w:rsidRPr="00E62A2C" w:rsidRDefault="0014246C" w:rsidP="00DA7613">
      <w:pPr>
        <w:rPr>
          <w:rFonts w:ascii="Century Gothic" w:hAnsi="Century Gothic"/>
        </w:rPr>
      </w:pPr>
    </w:p>
    <w:p w:rsidR="0014246C" w:rsidRPr="00E62A2C" w:rsidRDefault="0014246C" w:rsidP="00DA7613">
      <w:pPr>
        <w:rPr>
          <w:rFonts w:ascii="Century Gothic" w:hAnsi="Century Gothic"/>
          <w:u w:val="single"/>
        </w:rPr>
      </w:pPr>
      <w:r w:rsidRPr="00E62A2C">
        <w:rPr>
          <w:rFonts w:ascii="Century Gothic" w:hAnsi="Century Gothic"/>
          <w:u w:val="single"/>
        </w:rPr>
        <w:t>Obvodové stěny zajišťující stabilitu objektu</w:t>
      </w:r>
    </w:p>
    <w:p w:rsidR="0014246C" w:rsidRPr="00E62A2C" w:rsidRDefault="00FB689D" w:rsidP="00DA7613">
      <w:pPr>
        <w:rPr>
          <w:rFonts w:ascii="Century Gothic" w:hAnsi="Century Gothic"/>
        </w:rPr>
      </w:pPr>
      <w:r w:rsidRPr="00E62A2C">
        <w:rPr>
          <w:rFonts w:ascii="Century Gothic" w:hAnsi="Century Gothic"/>
        </w:rPr>
        <w:t>St</w:t>
      </w:r>
      <w:r w:rsidRPr="00E62A2C">
        <w:rPr>
          <w:rFonts w:ascii="Century Gothic" w:hAnsi="Century Gothic"/>
          <w:lang w:val="cs-CZ"/>
        </w:rPr>
        <w:t>á</w:t>
      </w:r>
      <w:proofErr w:type="spellStart"/>
      <w:r w:rsidR="0014246C" w:rsidRPr="00E62A2C">
        <w:rPr>
          <w:rFonts w:ascii="Century Gothic" w:hAnsi="Century Gothic"/>
        </w:rPr>
        <w:t>vající</w:t>
      </w:r>
      <w:proofErr w:type="spellEnd"/>
      <w:r w:rsidR="0014246C" w:rsidRPr="00E62A2C">
        <w:rPr>
          <w:rFonts w:ascii="Century Gothic" w:hAnsi="Century Gothic"/>
        </w:rPr>
        <w:t xml:space="preserve"> zděné obvodové konstrukce </w:t>
      </w:r>
      <w:proofErr w:type="spellStart"/>
      <w:r w:rsidR="0014246C" w:rsidRPr="00E62A2C">
        <w:rPr>
          <w:rFonts w:ascii="Century Gothic" w:hAnsi="Century Gothic"/>
        </w:rPr>
        <w:t>tl</w:t>
      </w:r>
      <w:proofErr w:type="spellEnd"/>
      <w:r w:rsidR="0014246C" w:rsidRPr="00E62A2C">
        <w:rPr>
          <w:rFonts w:ascii="Century Gothic" w:hAnsi="Century Gothic"/>
        </w:rPr>
        <w:t xml:space="preserve">. </w:t>
      </w:r>
      <w:r w:rsidR="007F00CF" w:rsidRPr="00E62A2C">
        <w:rPr>
          <w:rFonts w:ascii="Century Gothic" w:hAnsi="Century Gothic"/>
          <w:lang w:val="cs-CZ"/>
        </w:rPr>
        <w:t>300 až 700</w:t>
      </w:r>
      <w:r w:rsidR="007F00CF" w:rsidRPr="00E62A2C">
        <w:rPr>
          <w:rFonts w:ascii="Century Gothic" w:hAnsi="Century Gothic"/>
        </w:rPr>
        <w:t xml:space="preserve"> mm</w:t>
      </w:r>
      <w:r w:rsidR="0014246C" w:rsidRPr="00E62A2C">
        <w:rPr>
          <w:rFonts w:ascii="Century Gothic" w:hAnsi="Century Gothic"/>
        </w:rPr>
        <w:t xml:space="preserve"> zůstávají bez zásahu. Stěny jsou vyhovující i v místě, kde jsou oslabeny nikou. Třída reakce na oheň A-s1.</w:t>
      </w:r>
    </w:p>
    <w:p w:rsidR="0014246C" w:rsidRPr="00E62A2C" w:rsidRDefault="0014246C" w:rsidP="00DA7613">
      <w:pPr>
        <w:rPr>
          <w:rFonts w:ascii="Century Gothic" w:hAnsi="Century Gothic"/>
        </w:rPr>
      </w:pPr>
    </w:p>
    <w:p w:rsidR="0014246C" w:rsidRPr="00E62A2C" w:rsidRDefault="0014246C" w:rsidP="00DA7613">
      <w:pPr>
        <w:rPr>
          <w:rFonts w:ascii="Century Gothic" w:hAnsi="Century Gothic"/>
          <w:u w:val="single"/>
        </w:rPr>
      </w:pPr>
      <w:r w:rsidRPr="00E62A2C">
        <w:rPr>
          <w:rFonts w:ascii="Century Gothic" w:hAnsi="Century Gothic"/>
          <w:u w:val="single"/>
        </w:rPr>
        <w:lastRenderedPageBreak/>
        <w:t>Nosné konstrukce uvnitř požárního úseku</w:t>
      </w:r>
    </w:p>
    <w:p w:rsidR="0014246C" w:rsidRPr="00E62A2C" w:rsidRDefault="00FB689D" w:rsidP="00DA7613">
      <w:pPr>
        <w:rPr>
          <w:rFonts w:ascii="Century Gothic" w:hAnsi="Century Gothic"/>
        </w:rPr>
      </w:pPr>
      <w:r w:rsidRPr="00E62A2C">
        <w:rPr>
          <w:rFonts w:ascii="Century Gothic" w:hAnsi="Century Gothic"/>
        </w:rPr>
        <w:t>St</w:t>
      </w:r>
      <w:r w:rsidRPr="00E62A2C">
        <w:rPr>
          <w:rFonts w:ascii="Century Gothic" w:hAnsi="Century Gothic"/>
          <w:lang w:val="cs-CZ"/>
        </w:rPr>
        <w:t>á</w:t>
      </w:r>
      <w:proofErr w:type="spellStart"/>
      <w:r w:rsidR="0014246C" w:rsidRPr="00E62A2C">
        <w:rPr>
          <w:rFonts w:ascii="Century Gothic" w:hAnsi="Century Gothic"/>
        </w:rPr>
        <w:t>vající</w:t>
      </w:r>
      <w:proofErr w:type="spellEnd"/>
      <w:r w:rsidR="0014246C" w:rsidRPr="00E62A2C">
        <w:rPr>
          <w:rFonts w:ascii="Century Gothic" w:hAnsi="Century Gothic"/>
        </w:rPr>
        <w:t xml:space="preserve"> zděné konstrukce zůstávají bez zásahu. Stěny jsou vyhovující i v místě, kde jsou oslabeny nikou. Třída reakce na oheň A-s1.</w:t>
      </w:r>
    </w:p>
    <w:p w:rsidR="0014246C" w:rsidRPr="00E62A2C" w:rsidRDefault="0014246C" w:rsidP="00DA7613">
      <w:pPr>
        <w:rPr>
          <w:rFonts w:ascii="Century Gothic" w:hAnsi="Century Gothic"/>
        </w:rPr>
      </w:pPr>
    </w:p>
    <w:p w:rsidR="0014246C" w:rsidRPr="00E62A2C" w:rsidRDefault="0014246C" w:rsidP="00DA7613">
      <w:pPr>
        <w:rPr>
          <w:rFonts w:ascii="Century Gothic" w:hAnsi="Century Gothic"/>
          <w:u w:val="single"/>
        </w:rPr>
      </w:pPr>
      <w:r w:rsidRPr="00E62A2C">
        <w:rPr>
          <w:rFonts w:ascii="Century Gothic" w:hAnsi="Century Gothic"/>
          <w:u w:val="single"/>
        </w:rPr>
        <w:t>Podhledy</w:t>
      </w:r>
    </w:p>
    <w:p w:rsidR="0014246C" w:rsidRPr="00E62A2C" w:rsidRDefault="0014246C" w:rsidP="00DA7613">
      <w:pPr>
        <w:rPr>
          <w:rFonts w:ascii="Century Gothic" w:hAnsi="Century Gothic"/>
          <w:lang w:val="cs-CZ"/>
        </w:rPr>
      </w:pPr>
      <w:r w:rsidRPr="00E62A2C">
        <w:rPr>
          <w:rFonts w:ascii="Century Gothic" w:hAnsi="Century Gothic"/>
        </w:rPr>
        <w:t xml:space="preserve">Minerální podhledy: desky z minerálních vláken přichyceny na ocelové konstrukci. Třída rekce </w:t>
      </w:r>
      <w:r w:rsidR="007F00CF" w:rsidRPr="00E62A2C">
        <w:rPr>
          <w:rFonts w:ascii="Century Gothic" w:hAnsi="Century Gothic"/>
        </w:rPr>
        <w:t>na oheň A</w:t>
      </w:r>
      <w:r w:rsidR="007F00CF" w:rsidRPr="00E62A2C">
        <w:rPr>
          <w:rFonts w:ascii="Century Gothic" w:hAnsi="Century Gothic"/>
          <w:lang w:val="cs-CZ"/>
        </w:rPr>
        <w:t>2</w:t>
      </w:r>
      <w:r w:rsidR="00FB689D" w:rsidRPr="00E62A2C">
        <w:rPr>
          <w:rFonts w:ascii="Century Gothic" w:hAnsi="Century Gothic"/>
        </w:rPr>
        <w:t xml:space="preserve"> - s1, d0. Systém </w:t>
      </w:r>
      <w:proofErr w:type="spellStart"/>
      <w:r w:rsidR="00FB689D" w:rsidRPr="00E62A2C">
        <w:rPr>
          <w:rFonts w:ascii="Century Gothic" w:hAnsi="Century Gothic"/>
        </w:rPr>
        <w:t>zař</w:t>
      </w:r>
      <w:r w:rsidR="00FB689D" w:rsidRPr="00E62A2C">
        <w:rPr>
          <w:rFonts w:ascii="Century Gothic" w:hAnsi="Century Gothic"/>
          <w:lang w:val="cs-CZ"/>
        </w:rPr>
        <w:t>a</w:t>
      </w:r>
      <w:proofErr w:type="spellEnd"/>
      <w:r w:rsidRPr="00E62A2C">
        <w:rPr>
          <w:rFonts w:ascii="Century Gothic" w:hAnsi="Century Gothic"/>
        </w:rPr>
        <w:t>zen do DP1.</w:t>
      </w:r>
      <w:r w:rsidR="000F0D31" w:rsidRPr="00E62A2C">
        <w:rPr>
          <w:rFonts w:ascii="Century Gothic" w:hAnsi="Century Gothic"/>
          <w:lang w:val="cs-CZ"/>
        </w:rPr>
        <w:t xml:space="preserve"> </w:t>
      </w:r>
    </w:p>
    <w:p w:rsidR="000F0D31" w:rsidRPr="00E62A2C" w:rsidRDefault="000F0D31" w:rsidP="00DA7613">
      <w:pPr>
        <w:rPr>
          <w:rFonts w:ascii="Century Gothic" w:hAnsi="Century Gothic"/>
          <w:lang w:val="cs-CZ"/>
        </w:rPr>
      </w:pPr>
      <w:r w:rsidRPr="00E62A2C">
        <w:rPr>
          <w:rFonts w:ascii="Century Gothic" w:hAnsi="Century Gothic"/>
          <w:lang w:val="cs-CZ"/>
        </w:rPr>
        <w:t>Kovové podhledy: součást vnitřní kovové vestavby</w:t>
      </w:r>
    </w:p>
    <w:p w:rsidR="0014246C" w:rsidRPr="00E62A2C" w:rsidRDefault="0014246C" w:rsidP="00DA7613">
      <w:pPr>
        <w:rPr>
          <w:rFonts w:ascii="Century Gothic" w:hAnsi="Century Gothic"/>
        </w:rPr>
      </w:pPr>
    </w:p>
    <w:p w:rsidR="0014246C" w:rsidRPr="00E62A2C" w:rsidRDefault="0014246C" w:rsidP="00DA7613">
      <w:pPr>
        <w:rPr>
          <w:rFonts w:ascii="Century Gothic" w:hAnsi="Century Gothic"/>
          <w:u w:val="single"/>
        </w:rPr>
      </w:pPr>
      <w:r w:rsidRPr="00E62A2C">
        <w:rPr>
          <w:rFonts w:ascii="Century Gothic" w:hAnsi="Century Gothic"/>
          <w:u w:val="single"/>
        </w:rPr>
        <w:t>Nenosné konstrukce uvnitř požárního úseku</w:t>
      </w:r>
    </w:p>
    <w:p w:rsidR="0014246C" w:rsidRPr="00E62A2C" w:rsidRDefault="00FB689D" w:rsidP="00DA7613">
      <w:pPr>
        <w:rPr>
          <w:rFonts w:ascii="Century Gothic" w:hAnsi="Century Gothic"/>
        </w:rPr>
      </w:pPr>
      <w:r w:rsidRPr="00E62A2C">
        <w:rPr>
          <w:rFonts w:ascii="Century Gothic" w:hAnsi="Century Gothic"/>
        </w:rPr>
        <w:t>St</w:t>
      </w:r>
      <w:r w:rsidRPr="00E62A2C">
        <w:rPr>
          <w:rFonts w:ascii="Century Gothic" w:hAnsi="Century Gothic"/>
          <w:lang w:val="cs-CZ"/>
        </w:rPr>
        <w:t>á</w:t>
      </w:r>
      <w:proofErr w:type="spellStart"/>
      <w:r w:rsidR="0014246C" w:rsidRPr="00E62A2C">
        <w:rPr>
          <w:rFonts w:ascii="Century Gothic" w:hAnsi="Century Gothic"/>
        </w:rPr>
        <w:t>vající</w:t>
      </w:r>
      <w:proofErr w:type="spellEnd"/>
      <w:r w:rsidR="0014246C" w:rsidRPr="00E62A2C">
        <w:rPr>
          <w:rFonts w:ascii="Century Gothic" w:hAnsi="Century Gothic"/>
        </w:rPr>
        <w:t xml:space="preserve"> zděné konstrukce zůstávají bez zásahu. Stěny jsou vyhovující i v místě, kde jsou oslabeny nikou. Třída reakce na oheň A-s1. Nové sádrokartonové příčky s třídou reakce na oheň A2 - s1, d0 a požární odolností EI 60 DP1.</w:t>
      </w:r>
    </w:p>
    <w:p w:rsidR="0014246C" w:rsidRPr="00E62A2C" w:rsidRDefault="0014246C" w:rsidP="00DA7613">
      <w:pPr>
        <w:rPr>
          <w:rFonts w:ascii="Century Gothic" w:hAnsi="Century Gothic"/>
        </w:rPr>
      </w:pPr>
    </w:p>
    <w:p w:rsidR="0014246C" w:rsidRPr="00E62A2C" w:rsidRDefault="0014246C" w:rsidP="00DA7613">
      <w:pPr>
        <w:rPr>
          <w:rFonts w:ascii="Century Gothic" w:hAnsi="Century Gothic"/>
          <w:u w:val="single"/>
        </w:rPr>
      </w:pPr>
      <w:r w:rsidRPr="00E62A2C">
        <w:rPr>
          <w:rFonts w:ascii="Century Gothic" w:hAnsi="Century Gothic"/>
          <w:u w:val="single"/>
        </w:rPr>
        <w:t>Vnitřní kovová vestavba</w:t>
      </w:r>
    </w:p>
    <w:p w:rsidR="0014246C" w:rsidRPr="00E62A2C" w:rsidRDefault="0014246C" w:rsidP="00DA7613">
      <w:pPr>
        <w:rPr>
          <w:rFonts w:ascii="Century Gothic" w:hAnsi="Century Gothic"/>
        </w:rPr>
      </w:pPr>
      <w:r w:rsidRPr="00E62A2C">
        <w:rPr>
          <w:rFonts w:ascii="Century Gothic" w:hAnsi="Century Gothic"/>
        </w:rPr>
        <w:t>V místnostech operačních sálů, místností m</w:t>
      </w:r>
      <w:r w:rsidR="00FB689D" w:rsidRPr="00E62A2C">
        <w:rPr>
          <w:rFonts w:ascii="Century Gothic" w:hAnsi="Century Gothic"/>
          <w:lang w:val="cs-CZ"/>
        </w:rPr>
        <w:t>y</w:t>
      </w:r>
      <w:proofErr w:type="spellStart"/>
      <w:r w:rsidR="000F0D31" w:rsidRPr="00E62A2C">
        <w:rPr>
          <w:rFonts w:ascii="Century Gothic" w:hAnsi="Century Gothic"/>
        </w:rPr>
        <w:t>tí</w:t>
      </w:r>
      <w:proofErr w:type="spellEnd"/>
      <w:r w:rsidR="000F0D31" w:rsidRPr="00E62A2C">
        <w:rPr>
          <w:rFonts w:ascii="Century Gothic" w:hAnsi="Century Gothic"/>
        </w:rPr>
        <w:t xml:space="preserve"> lékařů</w:t>
      </w:r>
      <w:r w:rsidR="000F0D31" w:rsidRPr="00E62A2C">
        <w:rPr>
          <w:rFonts w:ascii="Century Gothic" w:hAnsi="Century Gothic"/>
          <w:lang w:val="cs-CZ"/>
        </w:rPr>
        <w:t xml:space="preserve">, </w:t>
      </w:r>
      <w:r w:rsidRPr="00E62A2C">
        <w:rPr>
          <w:rFonts w:ascii="Century Gothic" w:hAnsi="Century Gothic"/>
        </w:rPr>
        <w:t xml:space="preserve">sterilního skladu </w:t>
      </w:r>
      <w:r w:rsidR="000F0D31" w:rsidRPr="00E62A2C">
        <w:rPr>
          <w:rFonts w:ascii="Century Gothic" w:hAnsi="Century Gothic"/>
          <w:lang w:val="cs-CZ"/>
        </w:rPr>
        <w:t xml:space="preserve">a přípravny </w:t>
      </w:r>
      <w:r w:rsidRPr="00E62A2C">
        <w:rPr>
          <w:rFonts w:ascii="Century Gothic" w:hAnsi="Century Gothic"/>
        </w:rPr>
        <w:t xml:space="preserve">bude instalováno vnitřní kovová vestavba. Jedná se o obklad stěn a stropů </w:t>
      </w:r>
      <w:r w:rsidR="000F0D31" w:rsidRPr="00E62A2C">
        <w:rPr>
          <w:rFonts w:ascii="Century Gothic" w:hAnsi="Century Gothic"/>
          <w:lang w:val="cs-CZ"/>
        </w:rPr>
        <w:t>(</w:t>
      </w:r>
      <w:proofErr w:type="spellStart"/>
      <w:r w:rsidR="000F0D31" w:rsidRPr="00E62A2C">
        <w:rPr>
          <w:rFonts w:ascii="Century Gothic" w:hAnsi="Century Gothic"/>
          <w:lang w:val="cs-CZ"/>
        </w:rPr>
        <w:t>pohdledy</w:t>
      </w:r>
      <w:proofErr w:type="spellEnd"/>
      <w:r w:rsidR="000F0D31" w:rsidRPr="00E62A2C">
        <w:rPr>
          <w:rFonts w:ascii="Century Gothic" w:hAnsi="Century Gothic"/>
          <w:lang w:val="cs-CZ"/>
        </w:rPr>
        <w:t xml:space="preserve">) </w:t>
      </w:r>
      <w:r w:rsidRPr="00E62A2C">
        <w:rPr>
          <w:rFonts w:ascii="Century Gothic" w:hAnsi="Century Gothic"/>
        </w:rPr>
        <w:t xml:space="preserve">včetně dělících příček. Ve vestavbě je </w:t>
      </w:r>
      <w:r w:rsidR="000F0D31" w:rsidRPr="00E62A2C">
        <w:rPr>
          <w:rFonts w:ascii="Century Gothic" w:hAnsi="Century Gothic"/>
          <w:lang w:val="cs-CZ"/>
        </w:rPr>
        <w:t>vedena</w:t>
      </w:r>
      <w:r w:rsidRPr="00E62A2C">
        <w:rPr>
          <w:rFonts w:ascii="Century Gothic" w:hAnsi="Century Gothic"/>
        </w:rPr>
        <w:t xml:space="preserve"> klimatizace a ostatní instalace potřebné pro chod oddělení. Třída reakce na oheň je A1-s1</w:t>
      </w:r>
    </w:p>
    <w:p w:rsidR="0014246C" w:rsidRPr="00E62A2C" w:rsidRDefault="0014246C" w:rsidP="00DA7613">
      <w:pPr>
        <w:rPr>
          <w:rFonts w:ascii="Century Gothic" w:hAnsi="Century Gothic"/>
        </w:rPr>
      </w:pPr>
    </w:p>
    <w:p w:rsidR="0014246C" w:rsidRPr="00E62A2C" w:rsidRDefault="0014246C" w:rsidP="00DA7613">
      <w:pPr>
        <w:rPr>
          <w:rFonts w:ascii="Century Gothic" w:hAnsi="Century Gothic"/>
          <w:u w:val="single"/>
        </w:rPr>
      </w:pPr>
      <w:r w:rsidRPr="00E62A2C">
        <w:rPr>
          <w:rFonts w:ascii="Century Gothic" w:hAnsi="Century Gothic"/>
          <w:u w:val="single"/>
        </w:rPr>
        <w:t>Povrchová úprava podlah</w:t>
      </w:r>
    </w:p>
    <w:p w:rsidR="0014246C" w:rsidRPr="00E62A2C" w:rsidRDefault="00FB689D" w:rsidP="00DA7613">
      <w:pPr>
        <w:rPr>
          <w:rFonts w:ascii="Century Gothic" w:hAnsi="Century Gothic"/>
        </w:rPr>
      </w:pPr>
      <w:r w:rsidRPr="00E62A2C">
        <w:rPr>
          <w:rFonts w:ascii="Century Gothic" w:hAnsi="Century Gothic"/>
        </w:rPr>
        <w:t xml:space="preserve">Jako povrchová úprava bude </w:t>
      </w:r>
      <w:proofErr w:type="spellStart"/>
      <w:r w:rsidRPr="00E62A2C">
        <w:rPr>
          <w:rFonts w:ascii="Century Gothic" w:hAnsi="Century Gothic"/>
        </w:rPr>
        <w:t>použ</w:t>
      </w:r>
      <w:r w:rsidRPr="00E62A2C">
        <w:rPr>
          <w:rFonts w:ascii="Century Gothic" w:hAnsi="Century Gothic"/>
          <w:lang w:val="cs-CZ"/>
        </w:rPr>
        <w:t>i</w:t>
      </w:r>
      <w:proofErr w:type="spellEnd"/>
      <w:r w:rsidR="0014246C" w:rsidRPr="00E62A2C">
        <w:rPr>
          <w:rFonts w:ascii="Century Gothic" w:hAnsi="Century Gothic"/>
        </w:rPr>
        <w:t xml:space="preserve">ta keramická dlažba nebo PVC třídy reakce na oheň </w:t>
      </w:r>
      <w:proofErr w:type="spellStart"/>
      <w:r w:rsidR="0014246C" w:rsidRPr="00E62A2C">
        <w:rPr>
          <w:rFonts w:ascii="Century Gothic" w:hAnsi="Century Gothic"/>
        </w:rPr>
        <w:t>B</w:t>
      </w:r>
      <w:r w:rsidR="0014246C" w:rsidRPr="00E62A2C">
        <w:rPr>
          <w:rFonts w:ascii="Century Gothic" w:hAnsi="Century Gothic"/>
          <w:vertAlign w:val="subscript"/>
        </w:rPr>
        <w:t>fl</w:t>
      </w:r>
      <w:proofErr w:type="spellEnd"/>
      <w:r w:rsidR="0014246C" w:rsidRPr="00E62A2C">
        <w:rPr>
          <w:rFonts w:ascii="Century Gothic" w:hAnsi="Century Gothic"/>
          <w:vertAlign w:val="subscript"/>
        </w:rPr>
        <w:t xml:space="preserve"> </w:t>
      </w:r>
      <w:r w:rsidR="0014246C" w:rsidRPr="00E62A2C">
        <w:rPr>
          <w:rFonts w:ascii="Century Gothic" w:hAnsi="Century Gothic"/>
        </w:rPr>
        <w:t xml:space="preserve">-s1. </w:t>
      </w:r>
    </w:p>
    <w:p w:rsidR="0014246C" w:rsidRPr="00E62A2C" w:rsidRDefault="0014246C" w:rsidP="00DA7613">
      <w:pPr>
        <w:rPr>
          <w:rFonts w:ascii="Century Gothic" w:hAnsi="Century Gothic"/>
        </w:rPr>
      </w:pPr>
    </w:p>
    <w:p w:rsidR="0014246C" w:rsidRPr="00E62A2C" w:rsidRDefault="0014246C" w:rsidP="00DA7613">
      <w:pPr>
        <w:rPr>
          <w:rFonts w:ascii="Century Gothic" w:hAnsi="Century Gothic"/>
          <w:u w:val="single"/>
        </w:rPr>
      </w:pPr>
      <w:r w:rsidRPr="00E62A2C">
        <w:rPr>
          <w:rFonts w:ascii="Century Gothic" w:hAnsi="Century Gothic"/>
          <w:u w:val="single"/>
        </w:rPr>
        <w:t>Povrchová úprava stěn a podhledů</w:t>
      </w:r>
    </w:p>
    <w:p w:rsidR="0014246C" w:rsidRPr="00E62A2C" w:rsidRDefault="0014246C" w:rsidP="00DA7613">
      <w:pPr>
        <w:rPr>
          <w:rFonts w:ascii="Century Gothic" w:hAnsi="Century Gothic"/>
        </w:rPr>
      </w:pPr>
      <w:r w:rsidRPr="00E62A2C">
        <w:rPr>
          <w:rFonts w:ascii="Century Gothic" w:hAnsi="Century Gothic"/>
        </w:rPr>
        <w:t>Požadavek: Index šíření plamene u stěn 75 mm/min, 100 mm/min u podhledů</w:t>
      </w:r>
    </w:p>
    <w:p w:rsidR="0014246C" w:rsidRPr="00E62A2C" w:rsidRDefault="0014246C" w:rsidP="00DA7613">
      <w:pPr>
        <w:rPr>
          <w:rFonts w:ascii="Century Gothic" w:hAnsi="Century Gothic"/>
        </w:rPr>
      </w:pPr>
      <w:r w:rsidRPr="00E62A2C">
        <w:rPr>
          <w:rFonts w:ascii="Century Gothic" w:hAnsi="Century Gothic"/>
        </w:rPr>
        <w:t xml:space="preserve">Skutečnost: Na zděné stěny budu provedena sádrová omítka. </w:t>
      </w:r>
      <w:r w:rsidR="000F0D31" w:rsidRPr="00E62A2C">
        <w:rPr>
          <w:rFonts w:ascii="Century Gothic" w:hAnsi="Century Gothic"/>
          <w:lang w:val="cs-CZ"/>
        </w:rPr>
        <w:t>Na SDK příčky bude provedena sádrová stěrka</w:t>
      </w:r>
      <w:r w:rsidRPr="00E62A2C">
        <w:rPr>
          <w:rFonts w:ascii="Century Gothic" w:hAnsi="Century Gothic"/>
        </w:rPr>
        <w:t xml:space="preserve">Jako nátěr bude v prostorách použit omyvatelný nátěr nebo otěruvzdorná hliníková barva. Splnění podmínek indexu šíření plamene bude doložen </w:t>
      </w:r>
      <w:r w:rsidR="000F0D31" w:rsidRPr="00E62A2C">
        <w:rPr>
          <w:rFonts w:ascii="Century Gothic" w:hAnsi="Century Gothic"/>
        </w:rPr>
        <w:t>certifikátem</w:t>
      </w:r>
    </w:p>
    <w:p w:rsidR="0014246C" w:rsidRPr="00E62A2C" w:rsidRDefault="0014246C" w:rsidP="00DA7613">
      <w:pPr>
        <w:rPr>
          <w:rFonts w:ascii="Century Gothic" w:hAnsi="Century Gothic"/>
        </w:rPr>
      </w:pPr>
    </w:p>
    <w:p w:rsidR="0014246C" w:rsidRPr="00E62A2C" w:rsidRDefault="0014246C" w:rsidP="00DA7613">
      <w:pPr>
        <w:rPr>
          <w:rFonts w:ascii="Century Gothic" w:hAnsi="Century Gothic"/>
          <w:u w:val="single"/>
        </w:rPr>
      </w:pPr>
      <w:r w:rsidRPr="00E62A2C">
        <w:rPr>
          <w:rFonts w:ascii="Century Gothic" w:hAnsi="Century Gothic"/>
          <w:u w:val="single"/>
        </w:rPr>
        <w:t>Další požadavky na povrchové úpravy povrchů</w:t>
      </w:r>
    </w:p>
    <w:p w:rsidR="0014246C" w:rsidRPr="00E62A2C" w:rsidRDefault="0014246C" w:rsidP="00DA7613">
      <w:pPr>
        <w:rPr>
          <w:rFonts w:ascii="Century Gothic" w:hAnsi="Century Gothic"/>
        </w:rPr>
      </w:pPr>
      <w:r w:rsidRPr="00E62A2C">
        <w:rPr>
          <w:rFonts w:ascii="Century Gothic" w:hAnsi="Century Gothic"/>
        </w:rPr>
        <w:t>- Nenosné konstrukce uvnitř požárního úseku - B-s1</w:t>
      </w:r>
    </w:p>
    <w:p w:rsidR="0014246C" w:rsidRPr="00E62A2C" w:rsidRDefault="0014246C" w:rsidP="00DA7613">
      <w:pPr>
        <w:rPr>
          <w:rFonts w:ascii="Century Gothic" w:hAnsi="Century Gothic"/>
        </w:rPr>
      </w:pPr>
      <w:r w:rsidRPr="00E62A2C">
        <w:rPr>
          <w:rFonts w:ascii="Century Gothic" w:hAnsi="Century Gothic"/>
        </w:rPr>
        <w:t>- Transparentní výplně okenních a dveřních otvorů - A1</w:t>
      </w:r>
    </w:p>
    <w:p w:rsidR="0014246C" w:rsidRPr="00E62A2C" w:rsidRDefault="0014246C" w:rsidP="00DA7613">
      <w:pPr>
        <w:rPr>
          <w:rFonts w:ascii="Century Gothic" w:hAnsi="Century Gothic"/>
        </w:rPr>
      </w:pPr>
      <w:r w:rsidRPr="00E62A2C">
        <w:rPr>
          <w:rFonts w:ascii="Century Gothic" w:hAnsi="Century Gothic"/>
        </w:rPr>
        <w:t>- Volně vedené potrubní rozvody, včetně jejích izolace - B-s1</w:t>
      </w:r>
    </w:p>
    <w:p w:rsidR="0014246C" w:rsidRPr="00E62A2C" w:rsidRDefault="0014246C" w:rsidP="00DA7613">
      <w:pPr>
        <w:rPr>
          <w:rFonts w:ascii="Century Gothic" w:hAnsi="Century Gothic"/>
        </w:rPr>
      </w:pPr>
      <w:r w:rsidRPr="00E62A2C">
        <w:rPr>
          <w:rFonts w:ascii="Century Gothic" w:hAnsi="Century Gothic"/>
        </w:rPr>
        <w:t>- Okenní a předokenní žaluzie - C-s1</w:t>
      </w:r>
    </w:p>
    <w:p w:rsidR="0014246C" w:rsidRPr="00E62A2C" w:rsidRDefault="0014246C" w:rsidP="00DA7613">
      <w:pPr>
        <w:rPr>
          <w:rFonts w:ascii="Century Gothic" w:hAnsi="Century Gothic"/>
        </w:rPr>
      </w:pPr>
    </w:p>
    <w:p w:rsidR="007F6466" w:rsidRPr="00E62A2C" w:rsidRDefault="007F6466" w:rsidP="00DA7613">
      <w:pPr>
        <w:rPr>
          <w:rFonts w:ascii="Century Gothic" w:hAnsi="Century Gothic"/>
          <w:b/>
          <w:bCs/>
          <w:sz w:val="28"/>
          <w:u w:val="single"/>
          <w:lang w:val="cs-CZ"/>
        </w:rPr>
      </w:pPr>
      <w:r w:rsidRPr="00E62A2C">
        <w:rPr>
          <w:rFonts w:ascii="Century Gothic" w:hAnsi="Century Gothic"/>
          <w:b/>
          <w:bCs/>
          <w:sz w:val="28"/>
          <w:u w:val="single"/>
          <w:lang w:val="cs-CZ"/>
        </w:rPr>
        <w:t>N2.02 – UPS</w:t>
      </w:r>
    </w:p>
    <w:p w:rsidR="0014246C" w:rsidRPr="00E62A2C" w:rsidRDefault="0014246C" w:rsidP="00DA7613">
      <w:pPr>
        <w:rPr>
          <w:rFonts w:ascii="Century Gothic" w:hAnsi="Century Gothic"/>
        </w:rPr>
      </w:pPr>
    </w:p>
    <w:p w:rsidR="00187E01" w:rsidRPr="00E62A2C" w:rsidRDefault="00187E01" w:rsidP="00DA7613">
      <w:pPr>
        <w:rPr>
          <w:rFonts w:ascii="Century Gothic" w:hAnsi="Century Gothic"/>
          <w:u w:val="single"/>
        </w:rPr>
      </w:pPr>
      <w:r w:rsidRPr="00E62A2C">
        <w:rPr>
          <w:rFonts w:ascii="Century Gothic" w:hAnsi="Century Gothic"/>
          <w:u w:val="single"/>
        </w:rPr>
        <w:t xml:space="preserve">Požární stěny a stropy </w:t>
      </w:r>
    </w:p>
    <w:p w:rsidR="00187E01" w:rsidRPr="00E62A2C" w:rsidRDefault="00187E01" w:rsidP="00DA7613">
      <w:pPr>
        <w:rPr>
          <w:rFonts w:ascii="Century Gothic" w:hAnsi="Century Gothic"/>
        </w:rPr>
      </w:pPr>
      <w:r w:rsidRPr="00E62A2C">
        <w:rPr>
          <w:rFonts w:ascii="Century Gothic" w:hAnsi="Century Gothic"/>
        </w:rPr>
        <w:t>Požadavek: Požární odolnost REI 30 DP1 a třída reakce na oheň B-s1</w:t>
      </w:r>
    </w:p>
    <w:p w:rsidR="00187E01" w:rsidRPr="00E62A2C" w:rsidRDefault="00187E01" w:rsidP="00DA7613">
      <w:pPr>
        <w:rPr>
          <w:rFonts w:ascii="Century Gothic" w:hAnsi="Century Gothic"/>
          <w:lang w:val="cs-CZ"/>
        </w:rPr>
      </w:pPr>
      <w:r w:rsidRPr="00E62A2C">
        <w:rPr>
          <w:rFonts w:ascii="Century Gothic" w:hAnsi="Century Gothic"/>
        </w:rPr>
        <w:t xml:space="preserve">Skutečnost: Stávající stěny v P.Ú. jsou </w:t>
      </w:r>
      <w:proofErr w:type="spellStart"/>
      <w:r w:rsidRPr="00E62A2C">
        <w:rPr>
          <w:rFonts w:ascii="Century Gothic" w:hAnsi="Century Gothic"/>
        </w:rPr>
        <w:t>cih</w:t>
      </w:r>
      <w:r w:rsidRPr="00E62A2C">
        <w:rPr>
          <w:rFonts w:ascii="Century Gothic" w:hAnsi="Century Gothic"/>
          <w:lang w:val="cs-CZ"/>
        </w:rPr>
        <w:t>e</w:t>
      </w:r>
      <w:r w:rsidRPr="00E62A2C">
        <w:rPr>
          <w:rFonts w:ascii="Century Gothic" w:hAnsi="Century Gothic"/>
        </w:rPr>
        <w:t>lné</w:t>
      </w:r>
      <w:proofErr w:type="spellEnd"/>
      <w:r w:rsidRPr="00E62A2C">
        <w:rPr>
          <w:rFonts w:ascii="Century Gothic" w:hAnsi="Century Gothic"/>
        </w:rPr>
        <w:t xml:space="preserve"> a </w:t>
      </w:r>
      <w:proofErr w:type="spellStart"/>
      <w:r w:rsidRPr="00E62A2C">
        <w:rPr>
          <w:rFonts w:ascii="Century Gothic" w:hAnsi="Century Gothic"/>
        </w:rPr>
        <w:t>tl</w:t>
      </w:r>
      <w:proofErr w:type="spellEnd"/>
      <w:r w:rsidRPr="00E62A2C">
        <w:rPr>
          <w:rFonts w:ascii="Century Gothic" w:hAnsi="Century Gothic"/>
        </w:rPr>
        <w:t xml:space="preserve">. </w:t>
      </w:r>
      <w:r w:rsidRPr="00E62A2C">
        <w:rPr>
          <w:rFonts w:ascii="Century Gothic" w:hAnsi="Century Gothic"/>
          <w:lang w:val="cs-CZ"/>
        </w:rPr>
        <w:t>300 až 700</w:t>
      </w:r>
      <w:r w:rsidRPr="00E62A2C">
        <w:rPr>
          <w:rFonts w:ascii="Century Gothic" w:hAnsi="Century Gothic"/>
        </w:rPr>
        <w:t xml:space="preserve"> mm dle knihy Hodnoty požární odolnosti stavebních konstrukcí podle Eurokódu REI 180. </w:t>
      </w:r>
      <w:r w:rsidR="000F0D31" w:rsidRPr="00E62A2C">
        <w:rPr>
          <w:rFonts w:ascii="Century Gothic" w:hAnsi="Century Gothic"/>
          <w:lang w:val="cs-CZ"/>
        </w:rPr>
        <w:t>Dále n</w:t>
      </w:r>
      <w:proofErr w:type="spellStart"/>
      <w:r w:rsidRPr="00E62A2C">
        <w:rPr>
          <w:rFonts w:ascii="Century Gothic" w:hAnsi="Century Gothic"/>
        </w:rPr>
        <w:t>ově</w:t>
      </w:r>
      <w:proofErr w:type="spellEnd"/>
      <w:r w:rsidRPr="00E62A2C">
        <w:rPr>
          <w:rFonts w:ascii="Century Gothic" w:hAnsi="Century Gothic"/>
        </w:rPr>
        <w:t xml:space="preserve"> budovan</w:t>
      </w:r>
      <w:r w:rsidR="000F0D31" w:rsidRPr="00E62A2C">
        <w:rPr>
          <w:rFonts w:ascii="Century Gothic" w:hAnsi="Century Gothic"/>
          <w:lang w:val="cs-CZ"/>
        </w:rPr>
        <w:t>á s</w:t>
      </w:r>
      <w:r w:rsidRPr="00E62A2C">
        <w:rPr>
          <w:rFonts w:ascii="Century Gothic" w:hAnsi="Century Gothic"/>
          <w:lang w:val="cs-CZ"/>
        </w:rPr>
        <w:t xml:space="preserve">ádrokartonová příčka na ocelovém roštu vyplněná tepelnou izolací. Příčka je opláštěná z obou stran ve dvou vrstvách, desky </w:t>
      </w:r>
      <w:proofErr w:type="spellStart"/>
      <w:r w:rsidRPr="00E62A2C">
        <w:rPr>
          <w:rFonts w:ascii="Century Gothic" w:hAnsi="Century Gothic"/>
          <w:lang w:val="cs-CZ"/>
        </w:rPr>
        <w:t>tl</w:t>
      </w:r>
      <w:proofErr w:type="spellEnd"/>
      <w:r w:rsidRPr="00E62A2C">
        <w:rPr>
          <w:rFonts w:ascii="Century Gothic" w:hAnsi="Century Gothic"/>
          <w:lang w:val="cs-CZ"/>
        </w:rPr>
        <w:t>. 12,5 mm. Požární odolnost příčky EI 90 DP1.</w:t>
      </w:r>
    </w:p>
    <w:p w:rsidR="00187E01" w:rsidRPr="00E62A2C" w:rsidRDefault="00187E01" w:rsidP="00DA7613">
      <w:pPr>
        <w:rPr>
          <w:rFonts w:ascii="Century Gothic" w:hAnsi="Century Gothic"/>
        </w:rPr>
      </w:pPr>
    </w:p>
    <w:p w:rsidR="00187E01" w:rsidRPr="00E62A2C" w:rsidRDefault="00187E01" w:rsidP="00DA7613">
      <w:pPr>
        <w:rPr>
          <w:rFonts w:ascii="Century Gothic" w:hAnsi="Century Gothic"/>
          <w:u w:val="single"/>
        </w:rPr>
      </w:pPr>
      <w:r w:rsidRPr="00E62A2C">
        <w:rPr>
          <w:rFonts w:ascii="Century Gothic" w:hAnsi="Century Gothic"/>
          <w:u w:val="single"/>
        </w:rPr>
        <w:t>Požární uzávěry</w:t>
      </w:r>
    </w:p>
    <w:p w:rsidR="00187E01" w:rsidRPr="00E62A2C" w:rsidRDefault="00187E01" w:rsidP="00DA7613">
      <w:pPr>
        <w:rPr>
          <w:rFonts w:ascii="Century Gothic" w:hAnsi="Century Gothic"/>
          <w:lang w:val="cs-CZ"/>
        </w:rPr>
      </w:pPr>
      <w:r w:rsidRPr="00E62A2C">
        <w:rPr>
          <w:rFonts w:ascii="Century Gothic" w:hAnsi="Century Gothic"/>
        </w:rPr>
        <w:t>Požadavek: E</w:t>
      </w:r>
      <w:r w:rsidRPr="00E62A2C">
        <w:rPr>
          <w:rFonts w:ascii="Century Gothic" w:hAnsi="Century Gothic"/>
          <w:lang w:val="cs-CZ"/>
        </w:rPr>
        <w:t>W</w:t>
      </w:r>
      <w:r w:rsidRPr="00E62A2C">
        <w:rPr>
          <w:rFonts w:ascii="Century Gothic" w:hAnsi="Century Gothic"/>
        </w:rPr>
        <w:t xml:space="preserve"> </w:t>
      </w:r>
      <w:r w:rsidR="000F0D31" w:rsidRPr="00E62A2C">
        <w:rPr>
          <w:rFonts w:ascii="Century Gothic" w:hAnsi="Century Gothic"/>
          <w:lang w:val="cs-CZ"/>
        </w:rPr>
        <w:t>15</w:t>
      </w:r>
      <w:r w:rsidRPr="00E62A2C">
        <w:rPr>
          <w:rFonts w:ascii="Century Gothic" w:hAnsi="Century Gothic"/>
        </w:rPr>
        <w:t xml:space="preserve"> DP3 - C pro dveře </w:t>
      </w:r>
    </w:p>
    <w:p w:rsidR="00187E01" w:rsidRPr="00E62A2C" w:rsidRDefault="00187E01" w:rsidP="00DA7613">
      <w:pPr>
        <w:rPr>
          <w:rFonts w:ascii="Century Gothic" w:hAnsi="Century Gothic"/>
        </w:rPr>
      </w:pPr>
      <w:r w:rsidRPr="00E62A2C">
        <w:rPr>
          <w:rFonts w:ascii="Century Gothic" w:hAnsi="Century Gothic"/>
        </w:rPr>
        <w:t>Skutečnost: Dveře splňují dané požadavky</w:t>
      </w:r>
    </w:p>
    <w:p w:rsidR="00187E01" w:rsidRPr="00E62A2C" w:rsidRDefault="00187E01" w:rsidP="00DA7613">
      <w:pPr>
        <w:rPr>
          <w:rFonts w:ascii="Century Gothic" w:hAnsi="Century Gothic"/>
        </w:rPr>
      </w:pPr>
    </w:p>
    <w:p w:rsidR="00187E01" w:rsidRPr="00E62A2C" w:rsidRDefault="00187E01" w:rsidP="00DA7613">
      <w:pPr>
        <w:rPr>
          <w:rFonts w:ascii="Century Gothic" w:hAnsi="Century Gothic"/>
          <w:u w:val="single"/>
        </w:rPr>
      </w:pPr>
      <w:r w:rsidRPr="00E62A2C">
        <w:rPr>
          <w:rFonts w:ascii="Century Gothic" w:hAnsi="Century Gothic"/>
          <w:u w:val="single"/>
        </w:rPr>
        <w:t>Obvodové stěny zajišťující stabilitu objektu</w:t>
      </w:r>
    </w:p>
    <w:p w:rsidR="00187E01" w:rsidRPr="00E62A2C" w:rsidRDefault="00187E01" w:rsidP="00DA7613">
      <w:pPr>
        <w:rPr>
          <w:rFonts w:ascii="Century Gothic" w:hAnsi="Century Gothic"/>
        </w:rPr>
      </w:pPr>
      <w:r w:rsidRPr="00E62A2C">
        <w:rPr>
          <w:rFonts w:ascii="Century Gothic" w:hAnsi="Century Gothic"/>
        </w:rPr>
        <w:t>St</w:t>
      </w:r>
      <w:r w:rsidRPr="00E62A2C">
        <w:rPr>
          <w:rFonts w:ascii="Century Gothic" w:hAnsi="Century Gothic"/>
          <w:lang w:val="cs-CZ"/>
        </w:rPr>
        <w:t>á</w:t>
      </w:r>
      <w:proofErr w:type="spellStart"/>
      <w:r w:rsidRPr="00E62A2C">
        <w:rPr>
          <w:rFonts w:ascii="Century Gothic" w:hAnsi="Century Gothic"/>
        </w:rPr>
        <w:t>vající</w:t>
      </w:r>
      <w:proofErr w:type="spellEnd"/>
      <w:r w:rsidRPr="00E62A2C">
        <w:rPr>
          <w:rFonts w:ascii="Century Gothic" w:hAnsi="Century Gothic"/>
        </w:rPr>
        <w:t xml:space="preserve"> zděné obvodové konstrukce </w:t>
      </w:r>
      <w:proofErr w:type="spellStart"/>
      <w:r w:rsidRPr="00E62A2C">
        <w:rPr>
          <w:rFonts w:ascii="Century Gothic" w:hAnsi="Century Gothic"/>
        </w:rPr>
        <w:t>tl</w:t>
      </w:r>
      <w:proofErr w:type="spellEnd"/>
      <w:r w:rsidRPr="00E62A2C">
        <w:rPr>
          <w:rFonts w:ascii="Century Gothic" w:hAnsi="Century Gothic"/>
        </w:rPr>
        <w:t xml:space="preserve">. </w:t>
      </w:r>
      <w:r w:rsidRPr="00E62A2C">
        <w:rPr>
          <w:rFonts w:ascii="Century Gothic" w:hAnsi="Century Gothic"/>
          <w:lang w:val="cs-CZ"/>
        </w:rPr>
        <w:t>300 až 700</w:t>
      </w:r>
      <w:r w:rsidRPr="00E62A2C">
        <w:rPr>
          <w:rFonts w:ascii="Century Gothic" w:hAnsi="Century Gothic"/>
        </w:rPr>
        <w:t xml:space="preserve"> mm zůstávají bez zásahu. Stěny jsou vyhovující i v místě, </w:t>
      </w:r>
      <w:r w:rsidRPr="00E62A2C">
        <w:rPr>
          <w:rFonts w:ascii="Century Gothic" w:hAnsi="Century Gothic"/>
        </w:rPr>
        <w:lastRenderedPageBreak/>
        <w:t>kde jsou oslabeny nikou. Třída reakce na oheň A-s1.</w:t>
      </w:r>
    </w:p>
    <w:p w:rsidR="00187E01" w:rsidRPr="00E62A2C" w:rsidRDefault="00187E01" w:rsidP="00DA7613">
      <w:pPr>
        <w:rPr>
          <w:rFonts w:ascii="Century Gothic" w:hAnsi="Century Gothic"/>
        </w:rPr>
      </w:pPr>
    </w:p>
    <w:p w:rsidR="00187E01" w:rsidRPr="00E62A2C" w:rsidRDefault="00187E01" w:rsidP="00DA7613">
      <w:pPr>
        <w:rPr>
          <w:rFonts w:ascii="Century Gothic" w:hAnsi="Century Gothic"/>
          <w:u w:val="single"/>
        </w:rPr>
      </w:pPr>
      <w:r w:rsidRPr="00E62A2C">
        <w:rPr>
          <w:rFonts w:ascii="Century Gothic" w:hAnsi="Century Gothic"/>
          <w:u w:val="single"/>
        </w:rPr>
        <w:t>Nosné konstrukce uvnitř požárního úseku</w:t>
      </w:r>
    </w:p>
    <w:p w:rsidR="00BA167C" w:rsidRPr="00E62A2C" w:rsidRDefault="00187E01" w:rsidP="00DA7613">
      <w:pPr>
        <w:rPr>
          <w:rFonts w:ascii="Century Gothic" w:hAnsi="Century Gothic"/>
          <w:lang w:val="cs-CZ"/>
        </w:rPr>
      </w:pPr>
      <w:r w:rsidRPr="00E62A2C">
        <w:rPr>
          <w:rFonts w:ascii="Century Gothic" w:hAnsi="Century Gothic"/>
        </w:rPr>
        <w:t>St</w:t>
      </w:r>
      <w:r w:rsidRPr="00E62A2C">
        <w:rPr>
          <w:rFonts w:ascii="Century Gothic" w:hAnsi="Century Gothic"/>
          <w:lang w:val="cs-CZ"/>
        </w:rPr>
        <w:t>á</w:t>
      </w:r>
      <w:proofErr w:type="spellStart"/>
      <w:r w:rsidRPr="00E62A2C">
        <w:rPr>
          <w:rFonts w:ascii="Century Gothic" w:hAnsi="Century Gothic"/>
        </w:rPr>
        <w:t>vající</w:t>
      </w:r>
      <w:proofErr w:type="spellEnd"/>
      <w:r w:rsidRPr="00E62A2C">
        <w:rPr>
          <w:rFonts w:ascii="Century Gothic" w:hAnsi="Century Gothic"/>
        </w:rPr>
        <w:t xml:space="preserve"> zděné konstrukce zůstávají bez zásahu. Stěny jsou vyhovující i v místě, kde jsou oslabeny nikou. Třída reakce na oheň A-s1.</w:t>
      </w:r>
    </w:p>
    <w:p w:rsidR="0014246C" w:rsidRPr="00E62A2C" w:rsidRDefault="0014246C" w:rsidP="00DA7613">
      <w:pPr>
        <w:rPr>
          <w:rFonts w:ascii="Century Gothic" w:hAnsi="Century Gothic"/>
          <w:lang w:val="cs-CZ"/>
        </w:rPr>
      </w:pPr>
    </w:p>
    <w:p w:rsidR="004077D3" w:rsidRPr="00E62A2C" w:rsidRDefault="004077D3" w:rsidP="00DA7613">
      <w:pPr>
        <w:rPr>
          <w:rFonts w:ascii="Century Gothic" w:hAnsi="Century Gothic"/>
          <w:b/>
          <w:bCs/>
          <w:sz w:val="28"/>
          <w:u w:val="single"/>
          <w:lang w:val="cs-CZ"/>
        </w:rPr>
      </w:pPr>
      <w:r w:rsidRPr="00E62A2C">
        <w:rPr>
          <w:rFonts w:ascii="Century Gothic" w:hAnsi="Century Gothic"/>
          <w:b/>
          <w:bCs/>
          <w:sz w:val="28"/>
          <w:u w:val="single"/>
          <w:lang w:val="cs-CZ"/>
        </w:rPr>
        <w:t>Š2.03 – Šachta</w:t>
      </w:r>
    </w:p>
    <w:p w:rsidR="004077D3" w:rsidRPr="00E62A2C" w:rsidRDefault="004077D3" w:rsidP="00DA7613">
      <w:pPr>
        <w:rPr>
          <w:rFonts w:ascii="Century Gothic" w:hAnsi="Century Gothic"/>
          <w:b/>
          <w:bCs/>
          <w:sz w:val="28"/>
          <w:u w:val="single"/>
          <w:lang w:val="cs-CZ"/>
        </w:rPr>
      </w:pPr>
    </w:p>
    <w:p w:rsidR="004077D3" w:rsidRPr="00E62A2C" w:rsidRDefault="004077D3" w:rsidP="00DA7613">
      <w:pPr>
        <w:rPr>
          <w:rFonts w:ascii="Century Gothic" w:hAnsi="Century Gothic"/>
          <w:u w:val="single"/>
        </w:rPr>
      </w:pPr>
      <w:r w:rsidRPr="00E62A2C">
        <w:rPr>
          <w:rFonts w:ascii="Century Gothic" w:hAnsi="Century Gothic"/>
          <w:u w:val="single"/>
        </w:rPr>
        <w:t xml:space="preserve">Požární stěny a stropy </w:t>
      </w:r>
    </w:p>
    <w:p w:rsidR="004077D3" w:rsidRPr="00E62A2C" w:rsidRDefault="004077D3" w:rsidP="00DA7613">
      <w:pPr>
        <w:rPr>
          <w:rFonts w:ascii="Century Gothic" w:hAnsi="Century Gothic"/>
        </w:rPr>
      </w:pPr>
      <w:r w:rsidRPr="00E62A2C">
        <w:rPr>
          <w:rFonts w:ascii="Century Gothic" w:hAnsi="Century Gothic"/>
        </w:rPr>
        <w:t>Požadavek: Požární odolnost REI 30 DP1 a třída reakce na oheň B-s1</w:t>
      </w:r>
    </w:p>
    <w:p w:rsidR="004077D3" w:rsidRPr="00E62A2C" w:rsidRDefault="004077D3" w:rsidP="00DA7613">
      <w:pPr>
        <w:rPr>
          <w:rFonts w:ascii="Century Gothic" w:hAnsi="Century Gothic"/>
          <w:lang w:val="cs-CZ"/>
        </w:rPr>
      </w:pPr>
      <w:r w:rsidRPr="00E62A2C">
        <w:rPr>
          <w:rFonts w:ascii="Century Gothic" w:hAnsi="Century Gothic"/>
        </w:rPr>
        <w:t xml:space="preserve">Skutečnost: Stávající stěny v P.Ú. jsou </w:t>
      </w:r>
      <w:proofErr w:type="spellStart"/>
      <w:r w:rsidRPr="00E62A2C">
        <w:rPr>
          <w:rFonts w:ascii="Century Gothic" w:hAnsi="Century Gothic"/>
        </w:rPr>
        <w:t>cih</w:t>
      </w:r>
      <w:r w:rsidRPr="00E62A2C">
        <w:rPr>
          <w:rFonts w:ascii="Century Gothic" w:hAnsi="Century Gothic"/>
          <w:lang w:val="cs-CZ"/>
        </w:rPr>
        <w:t>e</w:t>
      </w:r>
      <w:r w:rsidRPr="00E62A2C">
        <w:rPr>
          <w:rFonts w:ascii="Century Gothic" w:hAnsi="Century Gothic"/>
        </w:rPr>
        <w:t>lné</w:t>
      </w:r>
      <w:proofErr w:type="spellEnd"/>
      <w:r w:rsidRPr="00E62A2C">
        <w:rPr>
          <w:rFonts w:ascii="Century Gothic" w:hAnsi="Century Gothic"/>
        </w:rPr>
        <w:t xml:space="preserve"> a </w:t>
      </w:r>
      <w:proofErr w:type="spellStart"/>
      <w:r w:rsidRPr="00E62A2C">
        <w:rPr>
          <w:rFonts w:ascii="Century Gothic" w:hAnsi="Century Gothic"/>
        </w:rPr>
        <w:t>tl</w:t>
      </w:r>
      <w:proofErr w:type="spellEnd"/>
      <w:r w:rsidRPr="00E62A2C">
        <w:rPr>
          <w:rFonts w:ascii="Century Gothic" w:hAnsi="Century Gothic"/>
        </w:rPr>
        <w:t xml:space="preserve">. </w:t>
      </w:r>
      <w:r w:rsidRPr="00E62A2C">
        <w:rPr>
          <w:rFonts w:ascii="Century Gothic" w:hAnsi="Century Gothic"/>
          <w:lang w:val="cs-CZ"/>
        </w:rPr>
        <w:t>100 až 625</w:t>
      </w:r>
      <w:r w:rsidRPr="00E62A2C">
        <w:rPr>
          <w:rFonts w:ascii="Century Gothic" w:hAnsi="Century Gothic"/>
        </w:rPr>
        <w:t xml:space="preserve"> mm dle knihy Hodnoty požární odolnosti stavebních konstrukcí podle Eurokódu </w:t>
      </w:r>
      <w:r w:rsidR="00412C80" w:rsidRPr="00E62A2C">
        <w:rPr>
          <w:rFonts w:ascii="Century Gothic" w:hAnsi="Century Gothic"/>
          <w:lang w:val="cs-CZ"/>
        </w:rPr>
        <w:t xml:space="preserve">min. </w:t>
      </w:r>
      <w:r w:rsidRPr="00E62A2C">
        <w:rPr>
          <w:rFonts w:ascii="Century Gothic" w:hAnsi="Century Gothic"/>
        </w:rPr>
        <w:t xml:space="preserve">REI </w:t>
      </w:r>
      <w:r w:rsidR="00412C80" w:rsidRPr="00E62A2C">
        <w:rPr>
          <w:rFonts w:ascii="Century Gothic" w:hAnsi="Century Gothic"/>
          <w:lang w:val="cs-CZ"/>
        </w:rPr>
        <w:t>60</w:t>
      </w:r>
      <w:r w:rsidRPr="00E62A2C">
        <w:rPr>
          <w:rFonts w:ascii="Century Gothic" w:hAnsi="Century Gothic"/>
        </w:rPr>
        <w:t xml:space="preserve">. </w:t>
      </w:r>
    </w:p>
    <w:p w:rsidR="004077D3" w:rsidRPr="00E62A2C" w:rsidRDefault="004077D3" w:rsidP="00DA7613">
      <w:pPr>
        <w:rPr>
          <w:rFonts w:ascii="Century Gothic" w:hAnsi="Century Gothic"/>
          <w:lang w:val="cs-CZ"/>
        </w:rPr>
      </w:pPr>
    </w:p>
    <w:p w:rsidR="004077D3" w:rsidRPr="00E62A2C" w:rsidRDefault="004077D3" w:rsidP="00DA7613">
      <w:pPr>
        <w:rPr>
          <w:rFonts w:ascii="Century Gothic" w:hAnsi="Century Gothic"/>
          <w:u w:val="single"/>
        </w:rPr>
      </w:pPr>
      <w:r w:rsidRPr="00E62A2C">
        <w:rPr>
          <w:rFonts w:ascii="Century Gothic" w:hAnsi="Century Gothic"/>
          <w:u w:val="single"/>
        </w:rPr>
        <w:t>Požární uzávěry</w:t>
      </w:r>
    </w:p>
    <w:p w:rsidR="004077D3" w:rsidRPr="00E62A2C" w:rsidRDefault="004077D3" w:rsidP="00DA7613">
      <w:pPr>
        <w:rPr>
          <w:rFonts w:ascii="Century Gothic" w:hAnsi="Century Gothic"/>
          <w:lang w:val="cs-CZ"/>
        </w:rPr>
      </w:pPr>
      <w:r w:rsidRPr="00E62A2C">
        <w:rPr>
          <w:rFonts w:ascii="Century Gothic" w:hAnsi="Century Gothic"/>
        </w:rPr>
        <w:t>Požadavek: E</w:t>
      </w:r>
      <w:r w:rsidRPr="00E62A2C">
        <w:rPr>
          <w:rFonts w:ascii="Century Gothic" w:hAnsi="Century Gothic"/>
          <w:lang w:val="cs-CZ"/>
        </w:rPr>
        <w:t>W</w:t>
      </w:r>
      <w:r w:rsidRPr="00E62A2C">
        <w:rPr>
          <w:rFonts w:ascii="Century Gothic" w:hAnsi="Century Gothic"/>
        </w:rPr>
        <w:t xml:space="preserve"> </w:t>
      </w:r>
      <w:r w:rsidR="000F0D31" w:rsidRPr="00E62A2C">
        <w:rPr>
          <w:rFonts w:ascii="Century Gothic" w:hAnsi="Century Gothic"/>
          <w:lang w:val="cs-CZ"/>
        </w:rPr>
        <w:t>15</w:t>
      </w:r>
      <w:r w:rsidRPr="00E62A2C">
        <w:rPr>
          <w:rFonts w:ascii="Century Gothic" w:hAnsi="Century Gothic"/>
        </w:rPr>
        <w:t xml:space="preserve"> DP3 </w:t>
      </w:r>
    </w:p>
    <w:p w:rsidR="004077D3" w:rsidRPr="00E62A2C" w:rsidRDefault="004077D3" w:rsidP="00DA7613">
      <w:pPr>
        <w:rPr>
          <w:rFonts w:ascii="Century Gothic" w:hAnsi="Century Gothic"/>
        </w:rPr>
      </w:pPr>
      <w:r w:rsidRPr="00E62A2C">
        <w:rPr>
          <w:rFonts w:ascii="Century Gothic" w:hAnsi="Century Gothic"/>
        </w:rPr>
        <w:t xml:space="preserve">Skutečnost: </w:t>
      </w:r>
      <w:r w:rsidRPr="00E62A2C">
        <w:rPr>
          <w:rFonts w:ascii="Century Gothic" w:hAnsi="Century Gothic"/>
          <w:lang w:val="cs-CZ"/>
        </w:rPr>
        <w:t>Revizní dvířka</w:t>
      </w:r>
      <w:r w:rsidRPr="00E62A2C">
        <w:rPr>
          <w:rFonts w:ascii="Century Gothic" w:hAnsi="Century Gothic"/>
        </w:rPr>
        <w:t xml:space="preserve"> splňují dané požadavky</w:t>
      </w:r>
    </w:p>
    <w:p w:rsidR="004077D3" w:rsidRPr="00E62A2C" w:rsidRDefault="004077D3" w:rsidP="00DA7613">
      <w:pPr>
        <w:rPr>
          <w:rFonts w:ascii="Century Gothic" w:hAnsi="Century Gothic"/>
          <w:lang w:val="cs-CZ"/>
        </w:rPr>
      </w:pPr>
    </w:p>
    <w:p w:rsidR="006C32DC" w:rsidRPr="00E62A2C" w:rsidRDefault="006C32DC" w:rsidP="00DA7613">
      <w:pPr>
        <w:rPr>
          <w:rFonts w:ascii="Century Gothic" w:hAnsi="Century Gothic"/>
          <w:b/>
          <w:bCs/>
          <w:sz w:val="28"/>
          <w:u w:val="single"/>
          <w:lang w:val="cs-CZ"/>
        </w:rPr>
      </w:pPr>
      <w:r w:rsidRPr="00E62A2C">
        <w:rPr>
          <w:rFonts w:ascii="Century Gothic" w:hAnsi="Century Gothic"/>
          <w:b/>
          <w:bCs/>
          <w:sz w:val="28"/>
          <w:u w:val="single"/>
          <w:lang w:val="cs-CZ"/>
        </w:rPr>
        <w:t>N2.04 – Strojovna VZT</w:t>
      </w:r>
    </w:p>
    <w:p w:rsidR="006C32DC" w:rsidRPr="00E62A2C" w:rsidRDefault="006C32DC" w:rsidP="00DA7613">
      <w:pPr>
        <w:rPr>
          <w:rFonts w:ascii="Century Gothic" w:hAnsi="Century Gothic"/>
          <w:b/>
          <w:bCs/>
          <w:lang w:val="cs-CZ"/>
        </w:rPr>
      </w:pPr>
    </w:p>
    <w:p w:rsidR="00187E01" w:rsidRPr="00E62A2C" w:rsidRDefault="00187E01" w:rsidP="00DA7613">
      <w:pPr>
        <w:rPr>
          <w:rFonts w:ascii="Century Gothic" w:hAnsi="Century Gothic"/>
          <w:u w:val="single"/>
        </w:rPr>
      </w:pPr>
      <w:r w:rsidRPr="00E62A2C">
        <w:rPr>
          <w:rFonts w:ascii="Century Gothic" w:hAnsi="Century Gothic"/>
          <w:u w:val="single"/>
        </w:rPr>
        <w:t xml:space="preserve">Požární stěny a stropy </w:t>
      </w:r>
    </w:p>
    <w:p w:rsidR="00187E01" w:rsidRPr="00E62A2C" w:rsidRDefault="00187E01" w:rsidP="00DA7613">
      <w:pPr>
        <w:rPr>
          <w:rFonts w:ascii="Century Gothic" w:hAnsi="Century Gothic"/>
        </w:rPr>
      </w:pPr>
      <w:r w:rsidRPr="00E62A2C">
        <w:rPr>
          <w:rFonts w:ascii="Century Gothic" w:hAnsi="Century Gothic"/>
        </w:rPr>
        <w:t xml:space="preserve">Požadavek: Požární odolnost REI </w:t>
      </w:r>
      <w:r w:rsidR="00230AD7" w:rsidRPr="00E62A2C">
        <w:rPr>
          <w:rFonts w:ascii="Century Gothic" w:hAnsi="Century Gothic"/>
          <w:lang w:val="cs-CZ"/>
        </w:rPr>
        <w:t>30</w:t>
      </w:r>
      <w:r w:rsidRPr="00E62A2C">
        <w:rPr>
          <w:rFonts w:ascii="Century Gothic" w:hAnsi="Century Gothic"/>
        </w:rPr>
        <w:t xml:space="preserve"> DP1 </w:t>
      </w:r>
    </w:p>
    <w:p w:rsidR="00187E01" w:rsidRPr="00E62A2C" w:rsidRDefault="00187E01" w:rsidP="00DA7613">
      <w:pPr>
        <w:rPr>
          <w:rFonts w:ascii="Century Gothic" w:hAnsi="Century Gothic"/>
          <w:lang w:val="cs-CZ"/>
        </w:rPr>
      </w:pPr>
      <w:r w:rsidRPr="00E62A2C">
        <w:rPr>
          <w:rFonts w:ascii="Century Gothic" w:hAnsi="Century Gothic"/>
        </w:rPr>
        <w:t xml:space="preserve">Skutečnost: </w:t>
      </w:r>
      <w:r w:rsidRPr="00E62A2C">
        <w:rPr>
          <w:rFonts w:ascii="Century Gothic" w:hAnsi="Century Gothic"/>
          <w:lang w:val="cs-CZ"/>
        </w:rPr>
        <w:t>Požárně dělící konstrukcí jsou s</w:t>
      </w:r>
      <w:r w:rsidRPr="00E62A2C">
        <w:rPr>
          <w:rFonts w:ascii="Century Gothic" w:hAnsi="Century Gothic"/>
        </w:rPr>
        <w:t>távající stěny</w:t>
      </w:r>
      <w:r w:rsidRPr="00E62A2C">
        <w:rPr>
          <w:rFonts w:ascii="Century Gothic" w:hAnsi="Century Gothic"/>
          <w:lang w:val="cs-CZ"/>
        </w:rPr>
        <w:t xml:space="preserve">, které </w:t>
      </w:r>
      <w:r w:rsidRPr="00E62A2C">
        <w:rPr>
          <w:rFonts w:ascii="Century Gothic" w:hAnsi="Century Gothic"/>
        </w:rPr>
        <w:t xml:space="preserve">jsou </w:t>
      </w:r>
      <w:proofErr w:type="spellStart"/>
      <w:r w:rsidRPr="00E62A2C">
        <w:rPr>
          <w:rFonts w:ascii="Century Gothic" w:hAnsi="Century Gothic"/>
        </w:rPr>
        <w:t>cih</w:t>
      </w:r>
      <w:r w:rsidRPr="00E62A2C">
        <w:rPr>
          <w:rFonts w:ascii="Century Gothic" w:hAnsi="Century Gothic"/>
          <w:lang w:val="cs-CZ"/>
        </w:rPr>
        <w:t>e</w:t>
      </w:r>
      <w:r w:rsidRPr="00E62A2C">
        <w:rPr>
          <w:rFonts w:ascii="Century Gothic" w:hAnsi="Century Gothic"/>
        </w:rPr>
        <w:t>lné</w:t>
      </w:r>
      <w:proofErr w:type="spellEnd"/>
      <w:r w:rsidRPr="00E62A2C">
        <w:rPr>
          <w:rFonts w:ascii="Century Gothic" w:hAnsi="Century Gothic"/>
        </w:rPr>
        <w:t xml:space="preserve"> a </w:t>
      </w:r>
      <w:proofErr w:type="spellStart"/>
      <w:r w:rsidRPr="00E62A2C">
        <w:rPr>
          <w:rFonts w:ascii="Century Gothic" w:hAnsi="Century Gothic"/>
        </w:rPr>
        <w:t>tl</w:t>
      </w:r>
      <w:proofErr w:type="spellEnd"/>
      <w:r w:rsidRPr="00E62A2C">
        <w:rPr>
          <w:rFonts w:ascii="Century Gothic" w:hAnsi="Century Gothic"/>
        </w:rPr>
        <w:t xml:space="preserve">. </w:t>
      </w:r>
      <w:r w:rsidRPr="00E62A2C">
        <w:rPr>
          <w:rFonts w:ascii="Century Gothic" w:hAnsi="Century Gothic"/>
          <w:lang w:val="cs-CZ"/>
        </w:rPr>
        <w:t>300 až 700</w:t>
      </w:r>
      <w:r w:rsidRPr="00E62A2C">
        <w:rPr>
          <w:rFonts w:ascii="Century Gothic" w:hAnsi="Century Gothic"/>
        </w:rPr>
        <w:t xml:space="preserve"> mm dle knihy Hodnoty požární odolnosti stavebních konstrukcí podle Eurokódu REI 180. Nově budované stěny z </w:t>
      </w:r>
      <w:r w:rsidRPr="00E62A2C">
        <w:rPr>
          <w:rFonts w:ascii="Century Gothic" w:hAnsi="Century Gothic"/>
          <w:lang w:val="cs-CZ"/>
        </w:rPr>
        <w:t xml:space="preserve">keramických tvárnic o </w:t>
      </w:r>
      <w:proofErr w:type="spellStart"/>
      <w:r w:rsidRPr="00E62A2C">
        <w:rPr>
          <w:rFonts w:ascii="Century Gothic" w:hAnsi="Century Gothic"/>
          <w:lang w:val="cs-CZ"/>
        </w:rPr>
        <w:t>tl</w:t>
      </w:r>
      <w:proofErr w:type="spellEnd"/>
      <w:r w:rsidRPr="00E62A2C">
        <w:rPr>
          <w:rFonts w:ascii="Century Gothic" w:hAnsi="Century Gothic"/>
          <w:lang w:val="cs-CZ"/>
        </w:rPr>
        <w:t xml:space="preserve">. 240 mm a </w:t>
      </w:r>
      <w:r w:rsidRPr="00E62A2C">
        <w:rPr>
          <w:rFonts w:ascii="Century Gothic" w:hAnsi="Century Gothic"/>
        </w:rPr>
        <w:t xml:space="preserve">mají požární odolnost </w:t>
      </w:r>
      <w:r w:rsidRPr="00E62A2C">
        <w:rPr>
          <w:rFonts w:ascii="Century Gothic" w:hAnsi="Century Gothic"/>
          <w:lang w:val="cs-CZ"/>
        </w:rPr>
        <w:t>R</w:t>
      </w:r>
      <w:r w:rsidRPr="00E62A2C">
        <w:rPr>
          <w:rFonts w:ascii="Century Gothic" w:hAnsi="Century Gothic"/>
        </w:rPr>
        <w:t xml:space="preserve">EI </w:t>
      </w:r>
      <w:r w:rsidRPr="00E62A2C">
        <w:rPr>
          <w:rFonts w:ascii="Century Gothic" w:hAnsi="Century Gothic"/>
          <w:lang w:val="cs-CZ"/>
        </w:rPr>
        <w:t>18</w:t>
      </w:r>
      <w:r w:rsidRPr="00E62A2C">
        <w:rPr>
          <w:rFonts w:ascii="Century Gothic" w:hAnsi="Century Gothic"/>
        </w:rPr>
        <w:t>0 DP1</w:t>
      </w:r>
      <w:r w:rsidRPr="00E62A2C">
        <w:rPr>
          <w:rFonts w:ascii="Century Gothic" w:hAnsi="Century Gothic"/>
          <w:lang w:val="cs-CZ"/>
        </w:rPr>
        <w:t xml:space="preserve"> a z plných pálených cihel o tloušťce zdiva 600 mm s požární odolnosti REI 180 DP1. Podlaha ve strojovně je tvořena z ocelového roštu a minerální izolace v tloušťce 300 mm, tato podlaha bude vybudována na stávající střeše budovy E. Minerální izolace bude pokládaná v několika vrstvách a spáry se budou překládat, aby nevznikali mezery, kterými by se mohl šířit požár. Minerální izolace třídy reakce na oheň A1.</w:t>
      </w:r>
    </w:p>
    <w:p w:rsidR="00187E01" w:rsidRPr="00E62A2C" w:rsidRDefault="00187E01" w:rsidP="00DA7613">
      <w:pPr>
        <w:rPr>
          <w:rFonts w:ascii="Century Gothic" w:hAnsi="Century Gothic"/>
          <w:u w:val="single"/>
          <w:lang w:val="cs-CZ"/>
        </w:rPr>
      </w:pPr>
    </w:p>
    <w:p w:rsidR="00187E01" w:rsidRPr="00E62A2C" w:rsidRDefault="00187E01" w:rsidP="00DA7613">
      <w:pPr>
        <w:rPr>
          <w:rFonts w:ascii="Century Gothic" w:hAnsi="Century Gothic"/>
          <w:u w:val="single"/>
          <w:lang w:val="cs-CZ"/>
        </w:rPr>
      </w:pPr>
      <w:r w:rsidRPr="00E62A2C">
        <w:rPr>
          <w:rFonts w:ascii="Century Gothic" w:hAnsi="Century Gothic"/>
          <w:u w:val="single"/>
        </w:rPr>
        <w:t xml:space="preserve">Obvodové stěny </w:t>
      </w:r>
      <w:r w:rsidRPr="00E62A2C">
        <w:rPr>
          <w:rFonts w:ascii="Century Gothic" w:hAnsi="Century Gothic"/>
          <w:u w:val="single"/>
          <w:lang w:val="cs-CZ"/>
        </w:rPr>
        <w:t>ne</w:t>
      </w:r>
      <w:r w:rsidRPr="00E62A2C">
        <w:rPr>
          <w:rFonts w:ascii="Century Gothic" w:hAnsi="Century Gothic"/>
          <w:u w:val="single"/>
        </w:rPr>
        <w:t>zajišťující stabilitu objektu</w:t>
      </w:r>
    </w:p>
    <w:p w:rsidR="00187E01" w:rsidRPr="00E62A2C" w:rsidRDefault="00187E01" w:rsidP="00DA7613">
      <w:pPr>
        <w:rPr>
          <w:rFonts w:ascii="Century Gothic" w:hAnsi="Century Gothic"/>
          <w:lang w:val="cs-CZ"/>
        </w:rPr>
      </w:pPr>
      <w:r w:rsidRPr="00E62A2C">
        <w:rPr>
          <w:rFonts w:ascii="Century Gothic" w:hAnsi="Century Gothic"/>
        </w:rPr>
        <w:t xml:space="preserve">Požadavek: Požární odolnost EI </w:t>
      </w:r>
      <w:r w:rsidRPr="00E62A2C">
        <w:rPr>
          <w:rFonts w:ascii="Century Gothic" w:hAnsi="Century Gothic"/>
          <w:lang w:val="cs-CZ"/>
        </w:rPr>
        <w:t>15</w:t>
      </w:r>
      <w:r w:rsidRPr="00E62A2C">
        <w:rPr>
          <w:rFonts w:ascii="Century Gothic" w:hAnsi="Century Gothic"/>
        </w:rPr>
        <w:t xml:space="preserve"> </w:t>
      </w:r>
      <w:r w:rsidRPr="00E62A2C">
        <w:rPr>
          <w:rFonts w:ascii="Century Gothic" w:hAnsi="Century Gothic"/>
          <w:lang w:val="cs-CZ"/>
        </w:rPr>
        <w:t>DP1</w:t>
      </w:r>
    </w:p>
    <w:p w:rsidR="00187E01" w:rsidRPr="00E62A2C" w:rsidRDefault="00187E01" w:rsidP="00DA7613">
      <w:pPr>
        <w:rPr>
          <w:rFonts w:ascii="Century Gothic" w:hAnsi="Century Gothic"/>
          <w:lang w:val="cs-CZ"/>
        </w:rPr>
      </w:pPr>
      <w:r w:rsidRPr="00E62A2C">
        <w:rPr>
          <w:rFonts w:ascii="Century Gothic" w:hAnsi="Century Gothic"/>
        </w:rPr>
        <w:t xml:space="preserve">Skutečnost: </w:t>
      </w:r>
      <w:r w:rsidRPr="00E62A2C">
        <w:rPr>
          <w:rFonts w:ascii="Century Gothic" w:hAnsi="Century Gothic"/>
          <w:lang w:val="cs-CZ"/>
        </w:rPr>
        <w:t xml:space="preserve">Obvodové konstrukce nezajišťující stabilitu objektu jsou ze stěnových panelů </w:t>
      </w:r>
      <w:proofErr w:type="spellStart"/>
      <w:r w:rsidR="00D339DC" w:rsidRPr="00E62A2C">
        <w:rPr>
          <w:rFonts w:ascii="Century Gothic" w:hAnsi="Century Gothic"/>
          <w:lang w:val="cs-CZ"/>
        </w:rPr>
        <w:t>tl</w:t>
      </w:r>
      <w:proofErr w:type="spellEnd"/>
      <w:r w:rsidR="00D339DC" w:rsidRPr="00E62A2C">
        <w:rPr>
          <w:rFonts w:ascii="Century Gothic" w:hAnsi="Century Gothic"/>
          <w:lang w:val="cs-CZ"/>
        </w:rPr>
        <w:t xml:space="preserve">. 100 mm vyplněných minerální izolací </w:t>
      </w:r>
      <w:r w:rsidR="004C5834" w:rsidRPr="00E62A2C">
        <w:rPr>
          <w:rFonts w:ascii="Century Gothic" w:hAnsi="Century Gothic"/>
          <w:lang w:val="cs-CZ"/>
        </w:rPr>
        <w:t>(plech, vata, plech)</w:t>
      </w:r>
      <w:r w:rsidRPr="00E62A2C">
        <w:rPr>
          <w:rFonts w:ascii="Century Gothic" w:hAnsi="Century Gothic"/>
          <w:lang w:val="cs-CZ"/>
        </w:rPr>
        <w:t xml:space="preserve"> a budou kladeny horizontálně,</w:t>
      </w:r>
      <w:r w:rsidRPr="00E62A2C">
        <w:rPr>
          <w:rFonts w:ascii="Century Gothic" w:hAnsi="Century Gothic"/>
        </w:rPr>
        <w:t xml:space="preserve"> požární odolnost EI </w:t>
      </w:r>
      <w:r w:rsidRPr="00E62A2C">
        <w:rPr>
          <w:rFonts w:ascii="Century Gothic" w:hAnsi="Century Gothic"/>
          <w:lang w:val="cs-CZ"/>
        </w:rPr>
        <w:t>60</w:t>
      </w:r>
      <w:r w:rsidRPr="00E62A2C">
        <w:rPr>
          <w:rFonts w:ascii="Century Gothic" w:hAnsi="Century Gothic"/>
        </w:rPr>
        <w:t xml:space="preserve"> DP1</w:t>
      </w:r>
      <w:r w:rsidR="00F8017A" w:rsidRPr="00E62A2C">
        <w:rPr>
          <w:rFonts w:ascii="Century Gothic" w:hAnsi="Century Gothic"/>
          <w:lang w:val="cs-CZ"/>
        </w:rPr>
        <w:t xml:space="preserve">. Stěna </w:t>
      </w:r>
      <w:r w:rsidR="00781A9B" w:rsidRPr="00E62A2C">
        <w:rPr>
          <w:rFonts w:ascii="Century Gothic" w:hAnsi="Century Gothic"/>
          <w:lang w:val="cs-CZ"/>
        </w:rPr>
        <w:t xml:space="preserve">bude z vnitřní strany zateplena minerální vlnou 200 mm a zaklopena </w:t>
      </w:r>
      <w:proofErr w:type="spellStart"/>
      <w:r w:rsidR="00781A9B" w:rsidRPr="00E62A2C">
        <w:rPr>
          <w:rFonts w:ascii="Century Gothic" w:hAnsi="Century Gothic"/>
          <w:lang w:val="cs-CZ"/>
        </w:rPr>
        <w:t>sádrovlaknitými</w:t>
      </w:r>
      <w:proofErr w:type="spellEnd"/>
      <w:r w:rsidR="00781A9B" w:rsidRPr="00E62A2C">
        <w:rPr>
          <w:rFonts w:ascii="Century Gothic" w:hAnsi="Century Gothic"/>
          <w:lang w:val="cs-CZ"/>
        </w:rPr>
        <w:t xml:space="preserve"> deskami </w:t>
      </w:r>
      <w:proofErr w:type="spellStart"/>
      <w:r w:rsidR="00781A9B" w:rsidRPr="00E62A2C">
        <w:rPr>
          <w:rFonts w:ascii="Century Gothic" w:hAnsi="Century Gothic"/>
          <w:lang w:val="cs-CZ"/>
        </w:rPr>
        <w:t>Fermacell</w:t>
      </w:r>
      <w:proofErr w:type="spellEnd"/>
      <w:r w:rsidR="00781A9B" w:rsidRPr="00E62A2C">
        <w:rPr>
          <w:rFonts w:ascii="Century Gothic" w:hAnsi="Century Gothic"/>
          <w:lang w:val="cs-CZ"/>
        </w:rPr>
        <w:t xml:space="preserve"> HD </w:t>
      </w:r>
      <w:proofErr w:type="spellStart"/>
      <w:r w:rsidR="00781A9B" w:rsidRPr="00E62A2C">
        <w:rPr>
          <w:rFonts w:ascii="Century Gothic" w:hAnsi="Century Gothic"/>
          <w:lang w:val="cs-CZ"/>
        </w:rPr>
        <w:t>tl</w:t>
      </w:r>
      <w:proofErr w:type="spellEnd"/>
      <w:r w:rsidR="00781A9B" w:rsidRPr="00E62A2C">
        <w:rPr>
          <w:rFonts w:ascii="Century Gothic" w:hAnsi="Century Gothic"/>
          <w:lang w:val="cs-CZ"/>
        </w:rPr>
        <w:t>. 15 mm.</w:t>
      </w:r>
      <w:r w:rsidR="00F8017A" w:rsidRPr="00E62A2C">
        <w:rPr>
          <w:rFonts w:ascii="Century Gothic" w:hAnsi="Century Gothic"/>
          <w:lang w:val="cs-CZ"/>
        </w:rPr>
        <w:t xml:space="preserve"> </w:t>
      </w:r>
    </w:p>
    <w:p w:rsidR="00187E01" w:rsidRPr="00E62A2C" w:rsidRDefault="00187E01" w:rsidP="00DA7613">
      <w:pPr>
        <w:rPr>
          <w:rFonts w:ascii="Century Gothic" w:hAnsi="Century Gothic"/>
          <w:u w:val="single"/>
          <w:lang w:val="cs-CZ"/>
        </w:rPr>
      </w:pPr>
    </w:p>
    <w:p w:rsidR="00187E01" w:rsidRPr="00E62A2C" w:rsidRDefault="00187E01" w:rsidP="00DA7613">
      <w:pPr>
        <w:rPr>
          <w:rFonts w:ascii="Century Gothic" w:hAnsi="Century Gothic"/>
          <w:u w:val="single"/>
          <w:lang w:val="cs-CZ"/>
        </w:rPr>
      </w:pPr>
      <w:r w:rsidRPr="00E62A2C">
        <w:rPr>
          <w:rFonts w:ascii="Century Gothic" w:hAnsi="Century Gothic"/>
          <w:u w:val="single"/>
          <w:lang w:val="cs-CZ"/>
        </w:rPr>
        <w:t>Nosné konstrukce střech</w:t>
      </w:r>
    </w:p>
    <w:p w:rsidR="00187E01" w:rsidRPr="00E62A2C" w:rsidRDefault="00187E01" w:rsidP="00DA7613">
      <w:pPr>
        <w:rPr>
          <w:rFonts w:ascii="Century Gothic" w:hAnsi="Century Gothic"/>
          <w:lang w:val="cs-CZ"/>
        </w:rPr>
      </w:pPr>
      <w:r w:rsidRPr="00E62A2C">
        <w:rPr>
          <w:rFonts w:ascii="Century Gothic" w:hAnsi="Century Gothic"/>
        </w:rPr>
        <w:t xml:space="preserve">Požadavek: Požární odolnost </w:t>
      </w:r>
      <w:r w:rsidRPr="00E62A2C">
        <w:rPr>
          <w:rFonts w:ascii="Century Gothic" w:hAnsi="Century Gothic"/>
          <w:lang w:val="cs-CZ"/>
        </w:rPr>
        <w:t>R</w:t>
      </w:r>
      <w:r w:rsidRPr="00E62A2C">
        <w:rPr>
          <w:rFonts w:ascii="Century Gothic" w:hAnsi="Century Gothic"/>
        </w:rPr>
        <w:t xml:space="preserve"> </w:t>
      </w:r>
      <w:r w:rsidRPr="00E62A2C">
        <w:rPr>
          <w:rFonts w:ascii="Century Gothic" w:hAnsi="Century Gothic"/>
          <w:lang w:val="cs-CZ"/>
        </w:rPr>
        <w:t>15</w:t>
      </w:r>
      <w:r w:rsidRPr="00E62A2C">
        <w:rPr>
          <w:rFonts w:ascii="Century Gothic" w:hAnsi="Century Gothic"/>
        </w:rPr>
        <w:t xml:space="preserve"> </w:t>
      </w:r>
    </w:p>
    <w:p w:rsidR="00187E01" w:rsidRPr="00E62A2C" w:rsidRDefault="00187E01" w:rsidP="00DA7613">
      <w:pPr>
        <w:rPr>
          <w:rFonts w:ascii="Century Gothic" w:hAnsi="Century Gothic"/>
          <w:lang w:val="cs-CZ"/>
        </w:rPr>
      </w:pPr>
      <w:r w:rsidRPr="00E62A2C">
        <w:rPr>
          <w:rFonts w:ascii="Century Gothic" w:hAnsi="Century Gothic"/>
        </w:rPr>
        <w:t xml:space="preserve">Skutečnost: </w:t>
      </w:r>
      <w:r w:rsidRPr="00E62A2C">
        <w:rPr>
          <w:rFonts w:ascii="Century Gothic" w:hAnsi="Century Gothic"/>
          <w:lang w:val="cs-CZ"/>
        </w:rPr>
        <w:t xml:space="preserve">Nosná konstrukce střechy je tvořena ocelovými válcovanými nosníky I 140, které jsou chráněny podhledem ze </w:t>
      </w:r>
      <w:proofErr w:type="spellStart"/>
      <w:r w:rsidRPr="00E62A2C">
        <w:rPr>
          <w:rFonts w:ascii="Century Gothic" w:hAnsi="Century Gothic"/>
          <w:lang w:val="cs-CZ"/>
        </w:rPr>
        <w:t>sádrovláknitých</w:t>
      </w:r>
      <w:proofErr w:type="spellEnd"/>
      <w:r w:rsidRPr="00E62A2C">
        <w:rPr>
          <w:rFonts w:ascii="Century Gothic" w:hAnsi="Century Gothic"/>
          <w:lang w:val="cs-CZ"/>
        </w:rPr>
        <w:t xml:space="preserve"> desek </w:t>
      </w:r>
      <w:proofErr w:type="spellStart"/>
      <w:r w:rsidRPr="00E62A2C">
        <w:rPr>
          <w:rFonts w:ascii="Century Gothic" w:hAnsi="Century Gothic"/>
          <w:lang w:val="cs-CZ"/>
        </w:rPr>
        <w:t>Fermacell</w:t>
      </w:r>
      <w:proofErr w:type="spellEnd"/>
      <w:r w:rsidRPr="00E62A2C">
        <w:rPr>
          <w:rFonts w:ascii="Century Gothic" w:hAnsi="Century Gothic"/>
          <w:lang w:val="cs-CZ"/>
        </w:rPr>
        <w:t xml:space="preserve"> ve dvou vrstvách o </w:t>
      </w:r>
      <w:proofErr w:type="spellStart"/>
      <w:r w:rsidRPr="00E62A2C">
        <w:rPr>
          <w:rFonts w:ascii="Century Gothic" w:hAnsi="Century Gothic"/>
          <w:lang w:val="cs-CZ"/>
        </w:rPr>
        <w:t>tl</w:t>
      </w:r>
      <w:proofErr w:type="spellEnd"/>
      <w:r w:rsidRPr="00E62A2C">
        <w:rPr>
          <w:rFonts w:ascii="Century Gothic" w:hAnsi="Century Gothic"/>
          <w:lang w:val="cs-CZ"/>
        </w:rPr>
        <w:t xml:space="preserve">. 2x10 mm s </w:t>
      </w:r>
      <w:r w:rsidRPr="00E62A2C">
        <w:rPr>
          <w:rFonts w:ascii="Century Gothic" w:hAnsi="Century Gothic"/>
        </w:rPr>
        <w:t xml:space="preserve">požární odolnost EI </w:t>
      </w:r>
      <w:r w:rsidRPr="00E62A2C">
        <w:rPr>
          <w:rFonts w:ascii="Century Gothic" w:hAnsi="Century Gothic"/>
          <w:lang w:val="cs-CZ"/>
        </w:rPr>
        <w:t>30</w:t>
      </w:r>
      <w:r w:rsidRPr="00E62A2C">
        <w:rPr>
          <w:rFonts w:ascii="Century Gothic" w:hAnsi="Century Gothic"/>
        </w:rPr>
        <w:t xml:space="preserve"> DP1</w:t>
      </w:r>
      <w:r w:rsidRPr="00E62A2C">
        <w:rPr>
          <w:rFonts w:ascii="Century Gothic" w:hAnsi="Century Gothic"/>
          <w:lang w:val="cs-CZ"/>
        </w:rPr>
        <w:t xml:space="preserve"> dle požárního katalogu </w:t>
      </w:r>
      <w:proofErr w:type="spellStart"/>
      <w:r w:rsidRPr="00E62A2C">
        <w:rPr>
          <w:rFonts w:ascii="Century Gothic" w:hAnsi="Century Gothic"/>
          <w:lang w:val="cs-CZ"/>
        </w:rPr>
        <w:t>Fermacell</w:t>
      </w:r>
      <w:proofErr w:type="spellEnd"/>
      <w:r w:rsidR="00781A9B" w:rsidRPr="00E62A2C">
        <w:rPr>
          <w:rFonts w:ascii="Century Gothic" w:hAnsi="Century Gothic"/>
          <w:lang w:val="cs-CZ"/>
        </w:rPr>
        <w:t>.</w:t>
      </w:r>
    </w:p>
    <w:p w:rsidR="00187E01" w:rsidRPr="00E62A2C" w:rsidRDefault="00187E01" w:rsidP="00DA7613">
      <w:pPr>
        <w:rPr>
          <w:rFonts w:ascii="Century Gothic" w:hAnsi="Century Gothic"/>
          <w:lang w:val="cs-CZ"/>
        </w:rPr>
      </w:pPr>
    </w:p>
    <w:p w:rsidR="00187E01" w:rsidRPr="00E62A2C" w:rsidRDefault="00187E01" w:rsidP="00DA7613">
      <w:pPr>
        <w:rPr>
          <w:rFonts w:ascii="Century Gothic" w:hAnsi="Century Gothic"/>
          <w:u w:val="single"/>
          <w:lang w:val="cs-CZ"/>
        </w:rPr>
      </w:pPr>
      <w:r w:rsidRPr="00E62A2C">
        <w:rPr>
          <w:rFonts w:ascii="Century Gothic" w:hAnsi="Century Gothic"/>
          <w:u w:val="single"/>
          <w:lang w:val="cs-CZ"/>
        </w:rPr>
        <w:t>Nosné konstrukce uvnitř požárního úseku zajišťující stabilitu</w:t>
      </w:r>
    </w:p>
    <w:p w:rsidR="00187E01" w:rsidRPr="00E62A2C" w:rsidRDefault="00187E01" w:rsidP="00DA7613">
      <w:pPr>
        <w:rPr>
          <w:rFonts w:ascii="Century Gothic" w:hAnsi="Century Gothic"/>
          <w:lang w:val="cs-CZ"/>
        </w:rPr>
      </w:pPr>
      <w:r w:rsidRPr="00E62A2C">
        <w:rPr>
          <w:rFonts w:ascii="Century Gothic" w:hAnsi="Century Gothic"/>
        </w:rPr>
        <w:t xml:space="preserve">Požadavek: Požární odolnost </w:t>
      </w:r>
      <w:r w:rsidRPr="00E62A2C">
        <w:rPr>
          <w:rFonts w:ascii="Century Gothic" w:hAnsi="Century Gothic"/>
          <w:lang w:val="cs-CZ"/>
        </w:rPr>
        <w:t>R</w:t>
      </w:r>
      <w:r w:rsidRPr="00E62A2C">
        <w:rPr>
          <w:rFonts w:ascii="Century Gothic" w:hAnsi="Century Gothic"/>
        </w:rPr>
        <w:t xml:space="preserve"> </w:t>
      </w:r>
      <w:r w:rsidRPr="00E62A2C">
        <w:rPr>
          <w:rFonts w:ascii="Century Gothic" w:hAnsi="Century Gothic"/>
          <w:lang w:val="cs-CZ"/>
        </w:rPr>
        <w:t>15</w:t>
      </w:r>
      <w:r w:rsidRPr="00E62A2C">
        <w:rPr>
          <w:rFonts w:ascii="Century Gothic" w:hAnsi="Century Gothic"/>
        </w:rPr>
        <w:t xml:space="preserve"> </w:t>
      </w:r>
    </w:p>
    <w:p w:rsidR="00187E01" w:rsidRPr="00E62A2C" w:rsidRDefault="00187E01" w:rsidP="00DA7613">
      <w:pPr>
        <w:rPr>
          <w:rFonts w:ascii="Century Gothic" w:hAnsi="Century Gothic"/>
          <w:lang w:val="cs-CZ"/>
        </w:rPr>
      </w:pPr>
      <w:r w:rsidRPr="00E62A2C">
        <w:rPr>
          <w:rFonts w:ascii="Century Gothic" w:hAnsi="Century Gothic"/>
        </w:rPr>
        <w:t xml:space="preserve">Skutečnost: </w:t>
      </w:r>
      <w:r w:rsidRPr="00E62A2C">
        <w:rPr>
          <w:rFonts w:ascii="Century Gothic" w:hAnsi="Century Gothic"/>
          <w:lang w:val="cs-CZ"/>
        </w:rPr>
        <w:t xml:space="preserve">Nosná konstrukce pro stěnové panely je tvořena z ocelových válcovaných nosníku HEA 140 a bude </w:t>
      </w:r>
      <w:proofErr w:type="spellStart"/>
      <w:r w:rsidRPr="00E62A2C">
        <w:rPr>
          <w:rFonts w:ascii="Century Gothic" w:hAnsi="Century Gothic"/>
          <w:lang w:val="cs-CZ"/>
        </w:rPr>
        <w:t>opláštěna</w:t>
      </w:r>
      <w:proofErr w:type="spellEnd"/>
      <w:r w:rsidRPr="00E62A2C">
        <w:rPr>
          <w:rFonts w:ascii="Century Gothic" w:hAnsi="Century Gothic"/>
          <w:lang w:val="cs-CZ"/>
        </w:rPr>
        <w:t xml:space="preserve"> </w:t>
      </w:r>
      <w:proofErr w:type="spellStart"/>
      <w:r w:rsidRPr="00E62A2C">
        <w:rPr>
          <w:rFonts w:ascii="Century Gothic" w:hAnsi="Century Gothic"/>
          <w:lang w:val="cs-CZ"/>
        </w:rPr>
        <w:t>sádrovláknitými</w:t>
      </w:r>
      <w:proofErr w:type="spellEnd"/>
      <w:r w:rsidRPr="00E62A2C">
        <w:rPr>
          <w:rFonts w:ascii="Century Gothic" w:hAnsi="Century Gothic"/>
          <w:lang w:val="cs-CZ"/>
        </w:rPr>
        <w:t xml:space="preserve"> deskami </w:t>
      </w:r>
      <w:proofErr w:type="spellStart"/>
      <w:r w:rsidRPr="00E62A2C">
        <w:rPr>
          <w:rFonts w:ascii="Century Gothic" w:hAnsi="Century Gothic"/>
          <w:lang w:val="cs-CZ"/>
        </w:rPr>
        <w:t>Fermacell</w:t>
      </w:r>
      <w:proofErr w:type="spellEnd"/>
      <w:r w:rsidRPr="00E62A2C">
        <w:rPr>
          <w:rFonts w:ascii="Century Gothic" w:hAnsi="Century Gothic"/>
          <w:lang w:val="cs-CZ"/>
        </w:rPr>
        <w:t xml:space="preserve"> HD </w:t>
      </w:r>
      <w:proofErr w:type="spellStart"/>
      <w:r w:rsidRPr="00E62A2C">
        <w:rPr>
          <w:rFonts w:ascii="Century Gothic" w:hAnsi="Century Gothic"/>
          <w:lang w:val="cs-CZ"/>
        </w:rPr>
        <w:t>tl</w:t>
      </w:r>
      <w:proofErr w:type="spellEnd"/>
      <w:r w:rsidRPr="00E62A2C">
        <w:rPr>
          <w:rFonts w:ascii="Century Gothic" w:hAnsi="Century Gothic"/>
          <w:lang w:val="cs-CZ"/>
        </w:rPr>
        <w:t>. 15 mm</w:t>
      </w:r>
      <w:r w:rsidR="00781A9B" w:rsidRPr="00E62A2C">
        <w:rPr>
          <w:rFonts w:ascii="Century Gothic" w:hAnsi="Century Gothic"/>
          <w:lang w:val="cs-CZ"/>
        </w:rPr>
        <w:t xml:space="preserve"> a tepelnou izolací</w:t>
      </w:r>
      <w:r w:rsidRPr="00E62A2C">
        <w:rPr>
          <w:rFonts w:ascii="Century Gothic" w:hAnsi="Century Gothic"/>
          <w:lang w:val="cs-CZ"/>
        </w:rPr>
        <w:t xml:space="preserve">. Dle katalogu </w:t>
      </w:r>
      <w:proofErr w:type="spellStart"/>
      <w:r w:rsidRPr="00E62A2C">
        <w:rPr>
          <w:rFonts w:ascii="Century Gothic" w:hAnsi="Century Gothic"/>
          <w:lang w:val="cs-CZ"/>
        </w:rPr>
        <w:t>Fermacell</w:t>
      </w:r>
      <w:proofErr w:type="spellEnd"/>
      <w:r w:rsidRPr="00E62A2C">
        <w:rPr>
          <w:rFonts w:ascii="Century Gothic" w:hAnsi="Century Gothic"/>
          <w:lang w:val="cs-CZ"/>
        </w:rPr>
        <w:t xml:space="preserve"> je požární odolnost R 30.</w:t>
      </w:r>
    </w:p>
    <w:p w:rsidR="00880178" w:rsidRPr="00E62A2C" w:rsidRDefault="00880178" w:rsidP="00DA7613">
      <w:pPr>
        <w:rPr>
          <w:rFonts w:ascii="Century Gothic" w:hAnsi="Century Gothic"/>
          <w:lang w:val="cs-CZ"/>
        </w:rPr>
      </w:pPr>
    </w:p>
    <w:p w:rsidR="00880178" w:rsidRPr="00E62A2C" w:rsidRDefault="00880178" w:rsidP="00DA7613">
      <w:pPr>
        <w:rPr>
          <w:rFonts w:ascii="Century Gothic" w:hAnsi="Century Gothic"/>
          <w:u w:val="single"/>
          <w:lang w:val="cs-CZ"/>
        </w:rPr>
      </w:pPr>
      <w:r w:rsidRPr="00E62A2C">
        <w:rPr>
          <w:rFonts w:ascii="Century Gothic" w:hAnsi="Century Gothic"/>
          <w:u w:val="single"/>
          <w:lang w:val="cs-CZ"/>
        </w:rPr>
        <w:lastRenderedPageBreak/>
        <w:t>Střešní plášť</w:t>
      </w:r>
    </w:p>
    <w:p w:rsidR="0014246C" w:rsidRPr="00E62A2C" w:rsidRDefault="00880178" w:rsidP="00DA7613">
      <w:pPr>
        <w:rPr>
          <w:rFonts w:ascii="Century Gothic" w:hAnsi="Century Gothic"/>
          <w:lang w:val="cs-CZ"/>
        </w:rPr>
      </w:pPr>
      <w:r w:rsidRPr="00E62A2C">
        <w:rPr>
          <w:rFonts w:ascii="Century Gothic" w:hAnsi="Century Gothic"/>
          <w:lang w:val="cs-CZ"/>
        </w:rPr>
        <w:t>Střešní plášť je navržen z</w:t>
      </w:r>
      <w:r w:rsidR="004C5834" w:rsidRPr="00E62A2C">
        <w:rPr>
          <w:rFonts w:ascii="Century Gothic" w:hAnsi="Century Gothic"/>
          <w:lang w:val="cs-CZ"/>
        </w:rPr>
        <w:t>e</w:t>
      </w:r>
      <w:r w:rsidRPr="00E62A2C">
        <w:rPr>
          <w:rFonts w:ascii="Century Gothic" w:hAnsi="Century Gothic"/>
          <w:lang w:val="cs-CZ"/>
        </w:rPr>
        <w:t xml:space="preserve"> střešních panelů s minerální </w:t>
      </w:r>
      <w:r w:rsidR="00D339DC" w:rsidRPr="00E62A2C">
        <w:rPr>
          <w:rFonts w:ascii="Century Gothic" w:hAnsi="Century Gothic"/>
          <w:lang w:val="cs-CZ"/>
        </w:rPr>
        <w:t>izolací</w:t>
      </w:r>
      <w:r w:rsidRPr="00E62A2C">
        <w:rPr>
          <w:rFonts w:ascii="Century Gothic" w:hAnsi="Century Gothic"/>
          <w:lang w:val="cs-CZ"/>
        </w:rPr>
        <w:t xml:space="preserve"> </w:t>
      </w:r>
      <w:proofErr w:type="spellStart"/>
      <w:r w:rsidRPr="00E62A2C">
        <w:rPr>
          <w:rFonts w:ascii="Century Gothic" w:hAnsi="Century Gothic"/>
          <w:lang w:val="cs-CZ"/>
        </w:rPr>
        <w:t>tl</w:t>
      </w:r>
      <w:proofErr w:type="spellEnd"/>
      <w:r w:rsidRPr="00E62A2C">
        <w:rPr>
          <w:rFonts w:ascii="Century Gothic" w:hAnsi="Century Gothic"/>
          <w:lang w:val="cs-CZ"/>
        </w:rPr>
        <w:t>. 150 mm</w:t>
      </w:r>
      <w:r w:rsidR="004C5834" w:rsidRPr="00E62A2C">
        <w:rPr>
          <w:rFonts w:ascii="Century Gothic" w:hAnsi="Century Gothic"/>
          <w:lang w:val="cs-CZ"/>
        </w:rPr>
        <w:t xml:space="preserve"> (plech, vata, plech )</w:t>
      </w:r>
      <w:r w:rsidRPr="00E62A2C">
        <w:rPr>
          <w:rFonts w:ascii="Century Gothic" w:hAnsi="Century Gothic"/>
          <w:lang w:val="cs-CZ"/>
        </w:rPr>
        <w:t>. Požární odolnost panelů je REI 90 DP1</w:t>
      </w:r>
      <w:r w:rsidR="004C5834" w:rsidRPr="00E62A2C">
        <w:rPr>
          <w:rFonts w:ascii="Century Gothic" w:hAnsi="Century Gothic"/>
          <w:lang w:val="cs-CZ"/>
        </w:rPr>
        <w:t>. Z vnější strany je střešní plášť klasifikován jako B</w:t>
      </w:r>
      <w:r w:rsidR="004C5834" w:rsidRPr="00E62A2C">
        <w:rPr>
          <w:rFonts w:ascii="Century Gothic" w:hAnsi="Century Gothic"/>
          <w:vertAlign w:val="subscript"/>
          <w:lang w:val="cs-CZ"/>
        </w:rPr>
        <w:t>ROOF</w:t>
      </w:r>
      <w:r w:rsidR="004C5834" w:rsidRPr="00E62A2C">
        <w:rPr>
          <w:rFonts w:ascii="Century Gothic" w:hAnsi="Century Gothic"/>
          <w:lang w:val="cs-CZ"/>
        </w:rPr>
        <w:t>(T3).</w:t>
      </w:r>
    </w:p>
    <w:p w:rsidR="0014246C" w:rsidRPr="00E62A2C" w:rsidRDefault="0014246C" w:rsidP="00DA7613">
      <w:pPr>
        <w:pStyle w:val="Nadpis2"/>
        <w:rPr>
          <w:rFonts w:ascii="Century Gothic" w:hAnsi="Century Gothic"/>
        </w:rPr>
      </w:pPr>
      <w:r w:rsidRPr="00E62A2C">
        <w:rPr>
          <w:rFonts w:ascii="Century Gothic" w:hAnsi="Century Gothic"/>
        </w:rPr>
        <w:t>Únikové cesty</w:t>
      </w:r>
    </w:p>
    <w:p w:rsidR="0014246C" w:rsidRPr="00E62A2C" w:rsidRDefault="0014246C" w:rsidP="00DA7613">
      <w:pPr>
        <w:rPr>
          <w:rFonts w:ascii="Century Gothic" w:hAnsi="Century Gothic"/>
        </w:rPr>
      </w:pPr>
      <w:r w:rsidRPr="00E62A2C">
        <w:rPr>
          <w:rFonts w:ascii="Century Gothic" w:hAnsi="Century Gothic"/>
        </w:rPr>
        <w:t>Z požárního úseku vede jedna nechráněna úniková cesta. Úniková cesta splňuje podmínky dle ČSN 73 0835 čl. 8.4.1.4. Konkrétně: délka nechráněné únikové cesty je do 10 m a touto únikovou cestou je evakuováno 6 osob neschopného samostatného. Komunikace po které je vedena evakuace je oddělena stěnami z kon</w:t>
      </w:r>
      <w:r w:rsidR="00FB689D" w:rsidRPr="00E62A2C">
        <w:rPr>
          <w:rFonts w:ascii="Century Gothic" w:hAnsi="Century Gothic"/>
          <w:lang w:val="cs-CZ"/>
        </w:rPr>
        <w:t>s</w:t>
      </w:r>
      <w:proofErr w:type="spellStart"/>
      <w:r w:rsidRPr="00E62A2C">
        <w:rPr>
          <w:rFonts w:ascii="Century Gothic" w:hAnsi="Century Gothic"/>
        </w:rPr>
        <w:t>trukčních</w:t>
      </w:r>
      <w:proofErr w:type="spellEnd"/>
      <w:r w:rsidRPr="00E62A2C">
        <w:rPr>
          <w:rFonts w:ascii="Century Gothic" w:hAnsi="Century Gothic"/>
        </w:rPr>
        <w:t xml:space="preserve"> části druhu DP1. Nechráněná úniková cesta po úpravě vyhovuje požadavkům příslušných norem. Ostatní únikové cesty nejsou v objektu zúženy ani prodlouženy. Stavební úpravy nezhorší kvalitu větrání únikových cest. Stavební konstrukce, kvalita povrchové úpravy a provedení povrchové úpravy splňuje požadavky stanovené v odstavci "Stavební konstrukce" viz výše.</w:t>
      </w:r>
    </w:p>
    <w:p w:rsidR="0014246C" w:rsidRPr="00E62A2C" w:rsidRDefault="0014246C" w:rsidP="00DA7613">
      <w:pPr>
        <w:rPr>
          <w:rFonts w:ascii="Century Gothic" w:hAnsi="Century Gothic"/>
        </w:rPr>
      </w:pPr>
    </w:p>
    <w:p w:rsidR="0014246C" w:rsidRPr="00E62A2C" w:rsidRDefault="0014246C" w:rsidP="00DA7613">
      <w:pPr>
        <w:rPr>
          <w:rFonts w:ascii="Century Gothic" w:hAnsi="Century Gothic"/>
          <w:lang w:val="cs-CZ"/>
        </w:rPr>
      </w:pPr>
      <w:r w:rsidRPr="00E62A2C">
        <w:rPr>
          <w:rFonts w:ascii="Century Gothic" w:hAnsi="Century Gothic"/>
        </w:rPr>
        <w:t xml:space="preserve">Z požárního úseku N2.01 vede jedna nechráněna úniková </w:t>
      </w:r>
      <w:r w:rsidR="007F6466" w:rsidRPr="00E62A2C">
        <w:rPr>
          <w:rFonts w:ascii="Century Gothic" w:hAnsi="Century Gothic"/>
        </w:rPr>
        <w:t xml:space="preserve">cesta. Úsek je trvale </w:t>
      </w:r>
      <w:proofErr w:type="spellStart"/>
      <w:r w:rsidR="007F6466" w:rsidRPr="00E62A2C">
        <w:rPr>
          <w:rFonts w:ascii="Century Gothic" w:hAnsi="Century Gothic"/>
        </w:rPr>
        <w:t>neob</w:t>
      </w:r>
      <w:r w:rsidR="007F6466" w:rsidRPr="00E62A2C">
        <w:rPr>
          <w:rFonts w:ascii="Century Gothic" w:hAnsi="Century Gothic"/>
          <w:lang w:val="cs-CZ"/>
        </w:rPr>
        <w:t>ý</w:t>
      </w:r>
      <w:r w:rsidRPr="00E62A2C">
        <w:rPr>
          <w:rFonts w:ascii="Century Gothic" w:hAnsi="Century Gothic"/>
        </w:rPr>
        <w:t>vaný</w:t>
      </w:r>
      <w:proofErr w:type="spellEnd"/>
      <w:r w:rsidRPr="00E62A2C">
        <w:rPr>
          <w:rFonts w:ascii="Century Gothic" w:hAnsi="Century Gothic"/>
        </w:rPr>
        <w:t>. Nechráněná úniková cesta vede přes sousední P.Ú. do stávající CHÚC. Déla únikové cesty je max. 4,6 m, délka vyhovuje.</w:t>
      </w:r>
    </w:p>
    <w:p w:rsidR="00766EA4" w:rsidRPr="00E62A2C" w:rsidRDefault="00766EA4" w:rsidP="00DA7613">
      <w:pPr>
        <w:rPr>
          <w:rFonts w:ascii="Century Gothic" w:hAnsi="Century Gothic"/>
          <w:lang w:val="cs-CZ"/>
        </w:rPr>
      </w:pPr>
    </w:p>
    <w:p w:rsidR="00A3707D" w:rsidRPr="00E62A2C" w:rsidRDefault="00766EA4" w:rsidP="00DA7613">
      <w:pPr>
        <w:rPr>
          <w:rFonts w:ascii="Century Gothic" w:hAnsi="Century Gothic"/>
          <w:lang w:val="cs-CZ"/>
        </w:rPr>
      </w:pPr>
      <w:r w:rsidRPr="00E62A2C">
        <w:rPr>
          <w:rFonts w:ascii="Century Gothic" w:hAnsi="Century Gothic"/>
          <w:lang w:val="cs-CZ"/>
        </w:rPr>
        <w:t>Požární úsek N.2.04 není trvale obývaný prostor. Místnost bude využívána je pro kontrolu a revizi VZT zařízení. Úniková cesta z prostoru vede přímo na volné prostranství.</w:t>
      </w:r>
    </w:p>
    <w:p w:rsidR="00766EA4" w:rsidRPr="00E62A2C" w:rsidRDefault="00766EA4" w:rsidP="00DA7613">
      <w:pPr>
        <w:rPr>
          <w:rFonts w:ascii="Century Gothic" w:hAnsi="Century Gothic"/>
          <w:lang w:val="cs-CZ"/>
        </w:rPr>
      </w:pPr>
    </w:p>
    <w:p w:rsidR="00A3707D" w:rsidRPr="00E62A2C" w:rsidRDefault="00A3707D" w:rsidP="00DA7613">
      <w:pPr>
        <w:rPr>
          <w:rFonts w:ascii="Century Gothic" w:hAnsi="Century Gothic"/>
          <w:b/>
          <w:sz w:val="26"/>
          <w:szCs w:val="26"/>
          <w:lang w:val="cs-CZ"/>
        </w:rPr>
      </w:pPr>
      <w:r w:rsidRPr="00E62A2C">
        <w:rPr>
          <w:rFonts w:ascii="Century Gothic" w:hAnsi="Century Gothic"/>
          <w:b/>
          <w:sz w:val="26"/>
          <w:szCs w:val="26"/>
          <w:lang w:val="cs-CZ"/>
        </w:rPr>
        <w:t>Evakuační výtah</w:t>
      </w:r>
    </w:p>
    <w:p w:rsidR="00A3707D" w:rsidRPr="00E62A2C" w:rsidRDefault="00A3707D" w:rsidP="00DA7613">
      <w:pPr>
        <w:rPr>
          <w:rFonts w:ascii="Century Gothic" w:hAnsi="Century Gothic"/>
          <w:lang w:val="cs-CZ"/>
        </w:rPr>
      </w:pPr>
      <w:r w:rsidRPr="00E62A2C">
        <w:rPr>
          <w:rFonts w:ascii="Century Gothic" w:hAnsi="Century Gothic"/>
          <w:lang w:val="cs-CZ"/>
        </w:rPr>
        <w:t>Není nutné zřizovat evakuační výtah, protože oddělení neleží ve třetím a vyšším podlaží a svislá vzdálenost na volné prostranství je menší než 9 m. Konkrétně P.Ú. leží ve 2.NP a svislá vzdálenost od volného prostranství je 4,5 m.</w:t>
      </w:r>
    </w:p>
    <w:p w:rsidR="00F74187" w:rsidRPr="00E62A2C" w:rsidRDefault="00F74187" w:rsidP="00DA7613">
      <w:pPr>
        <w:rPr>
          <w:rFonts w:ascii="Century Gothic" w:hAnsi="Century Gothic"/>
          <w:lang w:val="cs-CZ"/>
        </w:rPr>
      </w:pPr>
    </w:p>
    <w:p w:rsidR="0014246C" w:rsidRPr="00E62A2C" w:rsidRDefault="0014246C" w:rsidP="00DA7613">
      <w:pPr>
        <w:pStyle w:val="Nadpis3"/>
        <w:spacing w:before="165" w:after="75"/>
      </w:pPr>
      <w:r w:rsidRPr="00E62A2C">
        <w:t>Tabulka obsazení místností osobami v objektu</w:t>
      </w:r>
    </w:p>
    <w:tbl>
      <w:tblPr>
        <w:tblW w:w="9667" w:type="dxa"/>
        <w:tblInd w:w="2" w:type="dxa"/>
        <w:tblLayout w:type="fixed"/>
        <w:tblCellMar>
          <w:top w:w="30" w:type="dxa"/>
          <w:left w:w="30" w:type="dxa"/>
          <w:bottom w:w="30" w:type="dxa"/>
          <w:right w:w="30" w:type="dxa"/>
        </w:tblCellMar>
        <w:tblLook w:val="0000" w:firstRow="0" w:lastRow="0" w:firstColumn="0" w:lastColumn="0" w:noHBand="0" w:noVBand="0"/>
      </w:tblPr>
      <w:tblGrid>
        <w:gridCol w:w="2010"/>
        <w:gridCol w:w="1260"/>
        <w:gridCol w:w="1290"/>
        <w:gridCol w:w="1260"/>
        <w:gridCol w:w="1290"/>
        <w:gridCol w:w="2557"/>
      </w:tblGrid>
      <w:tr w:rsidR="0014246C" w:rsidRPr="00E62A2C" w:rsidTr="004D2235">
        <w:trPr>
          <w:tblHeader/>
        </w:trPr>
        <w:tc>
          <w:tcPr>
            <w:tcW w:w="20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Název</w:t>
            </w:r>
          </w:p>
          <w:p w:rsidR="0014246C" w:rsidRPr="00E62A2C" w:rsidRDefault="0014246C" w:rsidP="00DA7613">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místnosti</w:t>
            </w:r>
          </w:p>
        </w:tc>
        <w:tc>
          <w:tcPr>
            <w:tcW w:w="126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Pohyblivé</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osoby</w:t>
            </w:r>
          </w:p>
        </w:tc>
        <w:tc>
          <w:tcPr>
            <w:tcW w:w="129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 xml:space="preserve">Omez. </w:t>
            </w:r>
            <w:proofErr w:type="spellStart"/>
            <w:r w:rsidRPr="00E62A2C">
              <w:rPr>
                <w:rFonts w:ascii="Century Gothic" w:hAnsi="Century Gothic"/>
                <w:b/>
                <w:bCs/>
                <w:sz w:val="16"/>
                <w:szCs w:val="16"/>
              </w:rPr>
              <w:t>poh</w:t>
            </w:r>
            <w:proofErr w:type="spellEnd"/>
            <w:r w:rsidRPr="00E62A2C">
              <w:rPr>
                <w:rFonts w:ascii="Century Gothic" w:hAnsi="Century Gothic"/>
                <w:b/>
                <w:bCs/>
                <w:sz w:val="16"/>
                <w:szCs w:val="16"/>
              </w:rPr>
              <w:t>.</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osoby</w:t>
            </w:r>
          </w:p>
        </w:tc>
        <w:tc>
          <w:tcPr>
            <w:tcW w:w="126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Nepohyblivé</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osoby</w:t>
            </w:r>
          </w:p>
        </w:tc>
        <w:tc>
          <w:tcPr>
            <w:tcW w:w="129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Celkem</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osob</w:t>
            </w:r>
          </w:p>
        </w:tc>
        <w:tc>
          <w:tcPr>
            <w:tcW w:w="2557"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Položka</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z tabulky</w:t>
            </w:r>
          </w:p>
        </w:tc>
      </w:tr>
      <w:tr w:rsidR="0014246C" w:rsidRPr="00E62A2C" w:rsidTr="004D2235">
        <w:tc>
          <w:tcPr>
            <w:tcW w:w="20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Operační sál 1</w:t>
            </w:r>
          </w:p>
        </w:tc>
        <w:tc>
          <w:tcPr>
            <w:tcW w:w="12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4</w:t>
            </w:r>
          </w:p>
        </w:tc>
        <w:tc>
          <w:tcPr>
            <w:tcW w:w="12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3</w:t>
            </w:r>
          </w:p>
        </w:tc>
        <w:tc>
          <w:tcPr>
            <w:tcW w:w="12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3</w:t>
            </w:r>
          </w:p>
        </w:tc>
        <w:tc>
          <w:tcPr>
            <w:tcW w:w="12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10</w:t>
            </w:r>
          </w:p>
        </w:tc>
        <w:tc>
          <w:tcPr>
            <w:tcW w:w="255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4.4</w:t>
            </w:r>
          </w:p>
        </w:tc>
      </w:tr>
      <w:tr w:rsidR="0014246C" w:rsidRPr="00E62A2C" w:rsidTr="004D2235">
        <w:tc>
          <w:tcPr>
            <w:tcW w:w="20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Operační sál 2</w:t>
            </w:r>
          </w:p>
        </w:tc>
        <w:tc>
          <w:tcPr>
            <w:tcW w:w="12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4</w:t>
            </w:r>
          </w:p>
        </w:tc>
        <w:tc>
          <w:tcPr>
            <w:tcW w:w="12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3</w:t>
            </w:r>
          </w:p>
        </w:tc>
        <w:tc>
          <w:tcPr>
            <w:tcW w:w="12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3</w:t>
            </w:r>
          </w:p>
        </w:tc>
        <w:tc>
          <w:tcPr>
            <w:tcW w:w="12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10</w:t>
            </w:r>
          </w:p>
        </w:tc>
        <w:tc>
          <w:tcPr>
            <w:tcW w:w="255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4.4</w:t>
            </w:r>
          </w:p>
        </w:tc>
      </w:tr>
    </w:tbl>
    <w:p w:rsidR="0014246C" w:rsidRPr="00E62A2C" w:rsidRDefault="0014246C" w:rsidP="00DA7613">
      <w:pPr>
        <w:pStyle w:val="Nadpis2"/>
        <w:rPr>
          <w:rFonts w:ascii="Century Gothic" w:hAnsi="Century Gothic"/>
        </w:rPr>
      </w:pPr>
      <w:r w:rsidRPr="00E62A2C">
        <w:rPr>
          <w:rFonts w:ascii="Century Gothic" w:hAnsi="Century Gothic"/>
        </w:rPr>
        <w:t>Požární odstupy</w:t>
      </w:r>
    </w:p>
    <w:p w:rsidR="0014246C" w:rsidRPr="00E62A2C" w:rsidRDefault="0014246C" w:rsidP="00DA7613">
      <w:pPr>
        <w:rPr>
          <w:rFonts w:ascii="Century Gothic" w:hAnsi="Century Gothic"/>
          <w:lang w:val="cs-CZ"/>
        </w:rPr>
      </w:pPr>
      <w:r w:rsidRPr="00E62A2C">
        <w:rPr>
          <w:rFonts w:ascii="Century Gothic" w:hAnsi="Century Gothic"/>
        </w:rPr>
        <w:t>Odstupové vzdálenosti se nestanovují</w:t>
      </w:r>
      <w:r w:rsidR="00766EA4" w:rsidRPr="00E62A2C">
        <w:rPr>
          <w:rFonts w:ascii="Century Gothic" w:hAnsi="Century Gothic"/>
          <w:lang w:val="cs-CZ"/>
        </w:rPr>
        <w:t xml:space="preserve"> pro rekonstruovanou část</w:t>
      </w:r>
      <w:r w:rsidRPr="00E62A2C">
        <w:rPr>
          <w:rFonts w:ascii="Century Gothic" w:hAnsi="Century Gothic"/>
        </w:rPr>
        <w:t>. Rekonstrukce splňuje podmínky dle ČSN 73 0834 čl. 4.b. Otvory v obvodových konstrukcí budou opatřeny pouze novými výplněmi, rozměry otvoru zůstávají původní. Nemění se využití souboru místností v požární úseku, požární</w:t>
      </w:r>
      <w:r w:rsidR="007F6466" w:rsidRPr="00E62A2C">
        <w:rPr>
          <w:rFonts w:ascii="Century Gothic" w:hAnsi="Century Gothic"/>
        </w:rPr>
        <w:t xml:space="preserve"> zatížení</w:t>
      </w:r>
      <w:r w:rsidR="007F6466" w:rsidRPr="00E62A2C">
        <w:rPr>
          <w:rFonts w:ascii="Century Gothic" w:hAnsi="Century Gothic"/>
          <w:lang w:val="cs-CZ"/>
        </w:rPr>
        <w:t xml:space="preserve"> </w:t>
      </w:r>
      <w:r w:rsidRPr="00E62A2C">
        <w:rPr>
          <w:rFonts w:ascii="Century Gothic" w:hAnsi="Century Gothic"/>
        </w:rPr>
        <w:t xml:space="preserve">zůstává na stejně úrovni. </w:t>
      </w:r>
      <w:r w:rsidR="007F6466" w:rsidRPr="00E62A2C">
        <w:rPr>
          <w:rFonts w:ascii="Century Gothic" w:hAnsi="Century Gothic"/>
          <w:lang w:val="cs-CZ"/>
        </w:rPr>
        <w:t>P.Ú. N2.02 nemá otvory, proto se nestanovují odstupové vzdálenosti.</w:t>
      </w:r>
    </w:p>
    <w:p w:rsidR="00766EA4" w:rsidRPr="00E62A2C" w:rsidRDefault="00766EA4" w:rsidP="00DA7613">
      <w:pPr>
        <w:rPr>
          <w:rFonts w:ascii="Century Gothic" w:hAnsi="Century Gothic"/>
          <w:lang w:val="cs-CZ"/>
        </w:rPr>
      </w:pPr>
    </w:p>
    <w:p w:rsidR="00766EA4" w:rsidRPr="00E62A2C" w:rsidRDefault="00766EA4" w:rsidP="00DA7613">
      <w:pPr>
        <w:rPr>
          <w:rFonts w:ascii="Century Gothic" w:hAnsi="Century Gothic"/>
          <w:lang w:val="cs-CZ"/>
        </w:rPr>
      </w:pPr>
      <w:r w:rsidRPr="00E62A2C">
        <w:rPr>
          <w:rFonts w:ascii="Century Gothic" w:hAnsi="Century Gothic"/>
          <w:lang w:val="cs-CZ"/>
        </w:rPr>
        <w:t>Odstupy pro nástavbu strojovny VZT jsou následující:</w:t>
      </w:r>
    </w:p>
    <w:tbl>
      <w:tblPr>
        <w:tblW w:w="4736" w:type="pct"/>
        <w:tblInd w:w="2" w:type="dxa"/>
        <w:tblLayout w:type="fixed"/>
        <w:tblCellMar>
          <w:top w:w="30" w:type="dxa"/>
          <w:left w:w="30" w:type="dxa"/>
          <w:bottom w:w="30" w:type="dxa"/>
          <w:right w:w="30" w:type="dxa"/>
        </w:tblCellMar>
        <w:tblLook w:val="0000" w:firstRow="0" w:lastRow="0" w:firstColumn="0" w:lastColumn="0" w:noHBand="0" w:noVBand="0"/>
      </w:tblPr>
      <w:tblGrid>
        <w:gridCol w:w="1389"/>
        <w:gridCol w:w="1615"/>
        <w:gridCol w:w="1616"/>
        <w:gridCol w:w="755"/>
        <w:gridCol w:w="755"/>
        <w:gridCol w:w="755"/>
        <w:gridCol w:w="785"/>
        <w:gridCol w:w="755"/>
        <w:gridCol w:w="755"/>
        <w:gridCol w:w="543"/>
      </w:tblGrid>
      <w:tr w:rsidR="004D2235" w:rsidRPr="00E62A2C" w:rsidTr="004D2235">
        <w:trPr>
          <w:tblHeader/>
        </w:trPr>
        <w:tc>
          <w:tcPr>
            <w:tcW w:w="139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D2235" w:rsidRPr="00E62A2C" w:rsidRDefault="004D2235" w:rsidP="00DA7613">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PU</w:t>
            </w:r>
          </w:p>
        </w:tc>
        <w:tc>
          <w:tcPr>
            <w:tcW w:w="1615"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D2235" w:rsidRPr="00E62A2C" w:rsidRDefault="004D2235" w:rsidP="00DA7613">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Varianta</w:t>
            </w:r>
          </w:p>
        </w:tc>
        <w:tc>
          <w:tcPr>
            <w:tcW w:w="1616"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Odstup</w:t>
            </w:r>
          </w:p>
        </w:tc>
        <w:tc>
          <w:tcPr>
            <w:tcW w:w="755"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Výška</w:t>
            </w:r>
          </w:p>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[m]</w:t>
            </w:r>
          </w:p>
        </w:tc>
        <w:tc>
          <w:tcPr>
            <w:tcW w:w="755"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Délka</w:t>
            </w:r>
          </w:p>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[m]</w:t>
            </w:r>
          </w:p>
        </w:tc>
        <w:tc>
          <w:tcPr>
            <w:tcW w:w="755"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D2235" w:rsidRPr="00E62A2C" w:rsidRDefault="004D2235" w:rsidP="00DA7613">
            <w:pPr>
              <w:jc w:val="center"/>
              <w:rPr>
                <w:rFonts w:ascii="Century Gothic" w:hAnsi="Century Gothic"/>
                <w:b/>
                <w:bCs/>
                <w:sz w:val="16"/>
                <w:szCs w:val="16"/>
              </w:rPr>
            </w:pPr>
            <w:proofErr w:type="spellStart"/>
            <w:r w:rsidRPr="00E62A2C">
              <w:rPr>
                <w:rFonts w:ascii="Century Gothic" w:hAnsi="Century Gothic"/>
                <w:b/>
                <w:bCs/>
                <w:sz w:val="16"/>
                <w:szCs w:val="16"/>
              </w:rPr>
              <w:t>Otevř</w:t>
            </w:r>
            <w:proofErr w:type="spellEnd"/>
            <w:r w:rsidRPr="00E62A2C">
              <w:rPr>
                <w:rFonts w:ascii="Century Gothic" w:hAnsi="Century Gothic"/>
                <w:b/>
                <w:bCs/>
                <w:sz w:val="16"/>
                <w:szCs w:val="16"/>
              </w:rPr>
              <w:t>.</w:t>
            </w:r>
          </w:p>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plocha</w:t>
            </w:r>
          </w:p>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[m</w:t>
            </w:r>
            <w:r w:rsidRPr="00E62A2C">
              <w:rPr>
                <w:rFonts w:ascii="Century Gothic" w:hAnsi="Century Gothic"/>
                <w:b/>
                <w:bCs/>
                <w:sz w:val="16"/>
                <w:szCs w:val="16"/>
                <w:vertAlign w:val="superscript"/>
              </w:rPr>
              <w:t>2</w:t>
            </w:r>
            <w:r w:rsidRPr="00E62A2C">
              <w:rPr>
                <w:rFonts w:ascii="Century Gothic" w:hAnsi="Century Gothic"/>
                <w:b/>
                <w:bCs/>
                <w:sz w:val="16"/>
                <w:szCs w:val="16"/>
              </w:rPr>
              <w:t>]</w:t>
            </w:r>
          </w:p>
        </w:tc>
        <w:tc>
          <w:tcPr>
            <w:tcW w:w="785"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 xml:space="preserve">% </w:t>
            </w:r>
            <w:proofErr w:type="spellStart"/>
            <w:r w:rsidRPr="00E62A2C">
              <w:rPr>
                <w:rFonts w:ascii="Century Gothic" w:hAnsi="Century Gothic"/>
                <w:b/>
                <w:bCs/>
                <w:sz w:val="16"/>
                <w:szCs w:val="16"/>
              </w:rPr>
              <w:t>otev</w:t>
            </w:r>
            <w:proofErr w:type="spellEnd"/>
            <w:r w:rsidRPr="00E62A2C">
              <w:rPr>
                <w:rFonts w:ascii="Century Gothic" w:hAnsi="Century Gothic"/>
                <w:b/>
                <w:bCs/>
                <w:sz w:val="16"/>
                <w:szCs w:val="16"/>
              </w:rPr>
              <w:t>.</w:t>
            </w:r>
          </w:p>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ploch</w:t>
            </w:r>
          </w:p>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w:t>
            </w:r>
          </w:p>
        </w:tc>
        <w:tc>
          <w:tcPr>
            <w:tcW w:w="755"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D2235" w:rsidRPr="00E62A2C" w:rsidRDefault="004D2235" w:rsidP="00DA7613">
            <w:pPr>
              <w:jc w:val="center"/>
              <w:rPr>
                <w:rFonts w:ascii="Century Gothic" w:hAnsi="Century Gothic"/>
                <w:b/>
                <w:bCs/>
                <w:sz w:val="16"/>
                <w:szCs w:val="16"/>
              </w:rPr>
            </w:pPr>
            <w:proofErr w:type="spellStart"/>
            <w:r w:rsidRPr="00E62A2C">
              <w:rPr>
                <w:rFonts w:ascii="Century Gothic" w:hAnsi="Century Gothic"/>
                <w:b/>
                <w:bCs/>
                <w:sz w:val="16"/>
                <w:szCs w:val="16"/>
              </w:rPr>
              <w:t>Zatíž</w:t>
            </w:r>
            <w:proofErr w:type="spellEnd"/>
            <w:r w:rsidRPr="00E62A2C">
              <w:rPr>
                <w:rFonts w:ascii="Century Gothic" w:hAnsi="Century Gothic"/>
                <w:b/>
                <w:bCs/>
                <w:sz w:val="16"/>
                <w:szCs w:val="16"/>
              </w:rPr>
              <w:t>.</w:t>
            </w:r>
          </w:p>
          <w:p w:rsidR="004D2235" w:rsidRPr="00E62A2C" w:rsidRDefault="004D2235" w:rsidP="00DA7613">
            <w:pPr>
              <w:jc w:val="center"/>
              <w:rPr>
                <w:rFonts w:ascii="Century Gothic" w:hAnsi="Century Gothic"/>
                <w:b/>
                <w:bCs/>
                <w:sz w:val="16"/>
                <w:szCs w:val="16"/>
                <w:vertAlign w:val="subscript"/>
              </w:rPr>
            </w:pPr>
            <w:proofErr w:type="spellStart"/>
            <w:r w:rsidRPr="00E62A2C">
              <w:rPr>
                <w:rFonts w:ascii="Century Gothic" w:hAnsi="Century Gothic"/>
                <w:b/>
                <w:bCs/>
                <w:sz w:val="16"/>
                <w:szCs w:val="16"/>
              </w:rPr>
              <w:t>p</w:t>
            </w:r>
            <w:r w:rsidRPr="00E62A2C">
              <w:rPr>
                <w:rFonts w:ascii="Century Gothic" w:hAnsi="Century Gothic"/>
                <w:b/>
                <w:bCs/>
                <w:sz w:val="16"/>
                <w:szCs w:val="16"/>
                <w:vertAlign w:val="subscript"/>
              </w:rPr>
              <w:t>vyp</w:t>
            </w:r>
            <w:proofErr w:type="spellEnd"/>
          </w:p>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[kg.m</w:t>
            </w:r>
            <w:r w:rsidRPr="00E62A2C">
              <w:rPr>
                <w:rFonts w:ascii="Century Gothic" w:hAnsi="Century Gothic"/>
                <w:b/>
                <w:bCs/>
                <w:sz w:val="16"/>
                <w:szCs w:val="16"/>
                <w:vertAlign w:val="superscript"/>
              </w:rPr>
              <w:t>-2</w:t>
            </w:r>
            <w:r w:rsidRPr="00E62A2C">
              <w:rPr>
                <w:rFonts w:ascii="Century Gothic" w:hAnsi="Century Gothic"/>
                <w:b/>
                <w:bCs/>
                <w:sz w:val="16"/>
                <w:szCs w:val="16"/>
              </w:rPr>
              <w:t>]</w:t>
            </w:r>
          </w:p>
        </w:tc>
        <w:tc>
          <w:tcPr>
            <w:tcW w:w="755"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Pr.in.</w:t>
            </w:r>
          </w:p>
          <w:p w:rsidR="004D2235" w:rsidRPr="00E62A2C" w:rsidRDefault="004D2235" w:rsidP="00DA7613">
            <w:pPr>
              <w:jc w:val="center"/>
              <w:rPr>
                <w:rFonts w:ascii="Century Gothic" w:hAnsi="Century Gothic"/>
                <w:b/>
                <w:bCs/>
                <w:sz w:val="16"/>
                <w:szCs w:val="16"/>
              </w:rPr>
            </w:pPr>
            <w:proofErr w:type="spellStart"/>
            <w:r w:rsidRPr="00E62A2C">
              <w:rPr>
                <w:rFonts w:ascii="Century Gothic" w:hAnsi="Century Gothic"/>
                <w:b/>
                <w:bCs/>
                <w:sz w:val="16"/>
                <w:szCs w:val="16"/>
              </w:rPr>
              <w:t>t.toku</w:t>
            </w:r>
            <w:proofErr w:type="spellEnd"/>
          </w:p>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[kW.m</w:t>
            </w:r>
            <w:r w:rsidRPr="00E62A2C">
              <w:rPr>
                <w:rFonts w:ascii="Century Gothic" w:hAnsi="Century Gothic"/>
                <w:b/>
                <w:bCs/>
                <w:sz w:val="16"/>
                <w:szCs w:val="16"/>
                <w:vertAlign w:val="superscript"/>
              </w:rPr>
              <w:t>-2</w:t>
            </w:r>
            <w:r w:rsidRPr="00E62A2C">
              <w:rPr>
                <w:rFonts w:ascii="Century Gothic" w:hAnsi="Century Gothic"/>
                <w:b/>
                <w:bCs/>
                <w:sz w:val="16"/>
                <w:szCs w:val="16"/>
              </w:rPr>
              <w:t>]</w:t>
            </w:r>
          </w:p>
        </w:tc>
        <w:tc>
          <w:tcPr>
            <w:tcW w:w="543"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Odst.</w:t>
            </w:r>
          </w:p>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 xml:space="preserve"> d</w:t>
            </w:r>
          </w:p>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[m]</w:t>
            </w:r>
          </w:p>
        </w:tc>
      </w:tr>
      <w:tr w:rsidR="004D2235" w:rsidRPr="00E62A2C" w:rsidTr="004D2235">
        <w:tc>
          <w:tcPr>
            <w:tcW w:w="13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N2.04 - STROJOVNA VZT</w:t>
            </w:r>
          </w:p>
        </w:tc>
        <w:tc>
          <w:tcPr>
            <w:tcW w:w="161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stavební objekt hustotou tep. toku</w:t>
            </w:r>
          </w:p>
        </w:tc>
        <w:tc>
          <w:tcPr>
            <w:tcW w:w="1616"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 odstup</w:t>
            </w:r>
          </w:p>
        </w:tc>
        <w:tc>
          <w:tcPr>
            <w:tcW w:w="75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E62A2C">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rPr>
              <w:t>2,</w:t>
            </w:r>
            <w:r w:rsidR="00E62A2C" w:rsidRPr="00E62A2C">
              <w:rPr>
                <w:rFonts w:ascii="Century Gothic" w:hAnsi="Century Gothic"/>
                <w:sz w:val="16"/>
                <w:szCs w:val="16"/>
                <w:lang w:val="cs-CZ"/>
              </w:rPr>
              <w:t>00</w:t>
            </w:r>
          </w:p>
        </w:tc>
        <w:tc>
          <w:tcPr>
            <w:tcW w:w="75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E62A2C" w:rsidP="00E62A2C">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2,00</w:t>
            </w:r>
          </w:p>
        </w:tc>
        <w:tc>
          <w:tcPr>
            <w:tcW w:w="75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E62A2C" w:rsidP="00E62A2C">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4,0</w:t>
            </w:r>
          </w:p>
        </w:tc>
        <w:tc>
          <w:tcPr>
            <w:tcW w:w="78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100,00</w:t>
            </w:r>
          </w:p>
        </w:tc>
        <w:tc>
          <w:tcPr>
            <w:tcW w:w="75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E62A2C"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16,37</w:t>
            </w:r>
          </w:p>
        </w:tc>
        <w:tc>
          <w:tcPr>
            <w:tcW w:w="75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E62A2C">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rPr>
              <w:t>6</w:t>
            </w:r>
            <w:r w:rsidR="00E62A2C" w:rsidRPr="00E62A2C">
              <w:rPr>
                <w:rFonts w:ascii="Century Gothic" w:hAnsi="Century Gothic"/>
                <w:sz w:val="16"/>
                <w:szCs w:val="16"/>
                <w:lang w:val="cs-CZ"/>
              </w:rPr>
              <w:t>2,27</w:t>
            </w:r>
          </w:p>
        </w:tc>
        <w:tc>
          <w:tcPr>
            <w:tcW w:w="543"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E62A2C">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rPr>
              <w:t>1,</w:t>
            </w:r>
            <w:r w:rsidR="00E62A2C" w:rsidRPr="00E62A2C">
              <w:rPr>
                <w:rFonts w:ascii="Century Gothic" w:hAnsi="Century Gothic"/>
                <w:sz w:val="16"/>
                <w:szCs w:val="16"/>
                <w:lang w:val="cs-CZ"/>
              </w:rPr>
              <w:t>72</w:t>
            </w:r>
          </w:p>
        </w:tc>
      </w:tr>
    </w:tbl>
    <w:p w:rsidR="00766EA4" w:rsidRPr="00E62A2C" w:rsidRDefault="00766EA4" w:rsidP="00DA7613">
      <w:pPr>
        <w:rPr>
          <w:rFonts w:ascii="Century Gothic" w:hAnsi="Century Gothic"/>
          <w:lang w:val="cs-CZ"/>
        </w:rPr>
      </w:pPr>
    </w:p>
    <w:p w:rsidR="0014246C" w:rsidRPr="00E62A2C" w:rsidRDefault="0014246C" w:rsidP="00DA7613">
      <w:pPr>
        <w:pStyle w:val="Nadpis2"/>
        <w:rPr>
          <w:rFonts w:ascii="Century Gothic" w:hAnsi="Century Gothic"/>
        </w:rPr>
      </w:pPr>
      <w:r w:rsidRPr="00E62A2C">
        <w:rPr>
          <w:rFonts w:ascii="Century Gothic" w:hAnsi="Century Gothic"/>
        </w:rPr>
        <w:lastRenderedPageBreak/>
        <w:t>Zařízení pro protipožární zásah</w:t>
      </w:r>
    </w:p>
    <w:p w:rsidR="0014246C" w:rsidRPr="00E62A2C" w:rsidRDefault="0014246C" w:rsidP="00DA7613">
      <w:pPr>
        <w:pStyle w:val="Nadpis3"/>
        <w:rPr>
          <w:lang w:val="cs-CZ"/>
        </w:rPr>
      </w:pPr>
      <w:r w:rsidRPr="00E62A2C">
        <w:t>Požární voda a hasící přístroje</w:t>
      </w:r>
    </w:p>
    <w:p w:rsidR="007F6466" w:rsidRPr="00E62A2C" w:rsidRDefault="007F6466" w:rsidP="00DA7613">
      <w:pPr>
        <w:rPr>
          <w:rFonts w:ascii="Century Gothic" w:hAnsi="Century Gothic"/>
          <w:lang w:val="cs-CZ"/>
        </w:rPr>
      </w:pPr>
      <w:r w:rsidRPr="00E62A2C">
        <w:rPr>
          <w:rFonts w:ascii="Century Gothic" w:hAnsi="Century Gothic"/>
        </w:rPr>
        <w:t>V měněné části objektu nejsou změnou stavby zhoršeny původní parametry zařízení umožňující protipožární zásah. Původní zůstávají příjezdové komunikace, nástupní plochy, zásahové cesty a vnější odběrná místa.</w:t>
      </w:r>
    </w:p>
    <w:p w:rsidR="0014246C" w:rsidRPr="00E62A2C" w:rsidRDefault="0014246C" w:rsidP="00DA7613">
      <w:pPr>
        <w:tabs>
          <w:tab w:val="right" w:leader="dot" w:pos="7500"/>
          <w:tab w:val="left" w:pos="7575"/>
        </w:tabs>
        <w:spacing w:before="240" w:after="165"/>
        <w:rPr>
          <w:rFonts w:ascii="Century Gothic" w:hAnsi="Century Gothic"/>
          <w:u w:val="single"/>
          <w:lang w:val="cs-CZ"/>
        </w:rPr>
      </w:pPr>
      <w:r w:rsidRPr="00E62A2C">
        <w:rPr>
          <w:rFonts w:ascii="Century Gothic" w:hAnsi="Century Gothic"/>
          <w:u w:val="single"/>
        </w:rPr>
        <w:t>a) Vnější odběrná místa</w:t>
      </w:r>
      <w:r w:rsidR="003C0936" w:rsidRPr="00E62A2C">
        <w:rPr>
          <w:rFonts w:ascii="Century Gothic" w:hAnsi="Century Gothic"/>
          <w:u w:val="single"/>
          <w:lang w:val="cs-CZ"/>
        </w:rPr>
        <w:t xml:space="preserve"> </w:t>
      </w:r>
    </w:p>
    <w:tbl>
      <w:tblPr>
        <w:tblW w:w="5000" w:type="pct"/>
        <w:tblInd w:w="2" w:type="dxa"/>
        <w:tblLayout w:type="fixed"/>
        <w:tblCellMar>
          <w:top w:w="30" w:type="dxa"/>
          <w:left w:w="30" w:type="dxa"/>
          <w:bottom w:w="30" w:type="dxa"/>
          <w:right w:w="30" w:type="dxa"/>
        </w:tblCellMar>
        <w:tblLook w:val="0000" w:firstRow="0" w:lastRow="0" w:firstColumn="0" w:lastColumn="0" w:noHBand="0" w:noVBand="0"/>
      </w:tblPr>
      <w:tblGrid>
        <w:gridCol w:w="1841"/>
        <w:gridCol w:w="1237"/>
        <w:gridCol w:w="1117"/>
        <w:gridCol w:w="1208"/>
        <w:gridCol w:w="1027"/>
        <w:gridCol w:w="1359"/>
        <w:gridCol w:w="1238"/>
        <w:gridCol w:w="1238"/>
      </w:tblGrid>
      <w:tr w:rsidR="0014246C" w:rsidRPr="00E62A2C" w:rsidTr="004A7B16">
        <w:tc>
          <w:tcPr>
            <w:tcW w:w="5403" w:type="dxa"/>
            <w:gridSpan w:val="4"/>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b/>
                <w:bCs/>
                <w:sz w:val="16"/>
                <w:szCs w:val="16"/>
              </w:rPr>
              <w:t xml:space="preserve">Vzdálenosti [m] </w:t>
            </w:r>
            <w:r w:rsidRPr="00E62A2C">
              <w:rPr>
                <w:rFonts w:ascii="Century Gothic" w:hAnsi="Century Gothic"/>
                <w:sz w:val="16"/>
                <w:szCs w:val="16"/>
              </w:rPr>
              <w:t>-</w:t>
            </w:r>
            <w:r w:rsidRPr="00E62A2C">
              <w:rPr>
                <w:rFonts w:ascii="Century Gothic" w:hAnsi="Century Gothic"/>
                <w:b/>
                <w:bCs/>
                <w:sz w:val="16"/>
                <w:szCs w:val="16"/>
              </w:rPr>
              <w:t xml:space="preserve"> </w:t>
            </w:r>
            <w:r w:rsidRPr="00E62A2C">
              <w:rPr>
                <w:rFonts w:ascii="Century Gothic" w:hAnsi="Century Gothic"/>
                <w:sz w:val="16"/>
                <w:szCs w:val="16"/>
              </w:rPr>
              <w:t>od objektu / mezi sebou</w:t>
            </w:r>
          </w:p>
        </w:tc>
        <w:tc>
          <w:tcPr>
            <w:tcW w:w="1027" w:type="dxa"/>
            <w:vMerge w:val="restart"/>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Potrubí DN</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[mm]</w:t>
            </w:r>
          </w:p>
        </w:tc>
        <w:tc>
          <w:tcPr>
            <w:tcW w:w="1359" w:type="dxa"/>
            <w:vMerge w:val="restart"/>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 xml:space="preserve">Odběr Q </w:t>
            </w:r>
          </w:p>
          <w:p w:rsidR="0014246C" w:rsidRPr="00E62A2C" w:rsidRDefault="0014246C" w:rsidP="00DA7613">
            <w:pPr>
              <w:jc w:val="center"/>
              <w:rPr>
                <w:rFonts w:ascii="Century Gothic" w:hAnsi="Century Gothic"/>
                <w:b/>
                <w:bCs/>
                <w:sz w:val="16"/>
                <w:szCs w:val="16"/>
                <w:vertAlign w:val="superscript"/>
              </w:rPr>
            </w:pPr>
            <w:r w:rsidRPr="00E62A2C">
              <w:rPr>
                <w:rFonts w:ascii="Century Gothic" w:hAnsi="Century Gothic"/>
                <w:b/>
                <w:bCs/>
                <w:sz w:val="16"/>
                <w:szCs w:val="16"/>
              </w:rPr>
              <w:t>pro 0,8 m.s</w:t>
            </w:r>
            <w:r w:rsidRPr="00E62A2C">
              <w:rPr>
                <w:rFonts w:ascii="Century Gothic" w:hAnsi="Century Gothic"/>
                <w:b/>
                <w:bCs/>
                <w:sz w:val="16"/>
                <w:szCs w:val="16"/>
                <w:vertAlign w:val="superscript"/>
              </w:rPr>
              <w:t>-1</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[l.s</w:t>
            </w:r>
            <w:r w:rsidRPr="00E62A2C">
              <w:rPr>
                <w:rFonts w:ascii="Century Gothic" w:hAnsi="Century Gothic"/>
                <w:b/>
                <w:bCs/>
                <w:sz w:val="16"/>
                <w:szCs w:val="16"/>
                <w:vertAlign w:val="superscript"/>
              </w:rPr>
              <w:t>-1</w:t>
            </w:r>
            <w:r w:rsidRPr="00E62A2C">
              <w:rPr>
                <w:rFonts w:ascii="Century Gothic" w:hAnsi="Century Gothic"/>
                <w:b/>
                <w:bCs/>
                <w:sz w:val="16"/>
                <w:szCs w:val="16"/>
              </w:rPr>
              <w:t>]</w:t>
            </w:r>
          </w:p>
        </w:tc>
        <w:tc>
          <w:tcPr>
            <w:tcW w:w="1238" w:type="dxa"/>
            <w:vMerge w:val="restart"/>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 xml:space="preserve">Odběr Q </w:t>
            </w:r>
          </w:p>
          <w:p w:rsidR="0014246C" w:rsidRPr="00E62A2C" w:rsidRDefault="0014246C" w:rsidP="00DA7613">
            <w:pPr>
              <w:jc w:val="center"/>
              <w:rPr>
                <w:rFonts w:ascii="Century Gothic" w:hAnsi="Century Gothic"/>
                <w:b/>
                <w:bCs/>
                <w:sz w:val="16"/>
                <w:szCs w:val="16"/>
                <w:vertAlign w:val="superscript"/>
              </w:rPr>
            </w:pPr>
            <w:r w:rsidRPr="00E62A2C">
              <w:rPr>
                <w:rFonts w:ascii="Century Gothic" w:hAnsi="Century Gothic"/>
                <w:b/>
                <w:bCs/>
                <w:sz w:val="16"/>
                <w:szCs w:val="16"/>
              </w:rPr>
              <w:t>pro 1,5 m.s</w:t>
            </w:r>
            <w:r w:rsidRPr="00E62A2C">
              <w:rPr>
                <w:rFonts w:ascii="Century Gothic" w:hAnsi="Century Gothic"/>
                <w:b/>
                <w:bCs/>
                <w:sz w:val="16"/>
                <w:szCs w:val="16"/>
                <w:vertAlign w:val="superscript"/>
              </w:rPr>
              <w:t>-1</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[l.s</w:t>
            </w:r>
            <w:r w:rsidRPr="00E62A2C">
              <w:rPr>
                <w:rFonts w:ascii="Century Gothic" w:hAnsi="Century Gothic"/>
                <w:b/>
                <w:bCs/>
                <w:sz w:val="16"/>
                <w:szCs w:val="16"/>
                <w:vertAlign w:val="superscript"/>
              </w:rPr>
              <w:t>-1</w:t>
            </w:r>
            <w:r w:rsidRPr="00E62A2C">
              <w:rPr>
                <w:rFonts w:ascii="Century Gothic" w:hAnsi="Century Gothic"/>
                <w:b/>
                <w:bCs/>
                <w:sz w:val="16"/>
                <w:szCs w:val="16"/>
              </w:rPr>
              <w:t>]</w:t>
            </w:r>
          </w:p>
        </w:tc>
        <w:tc>
          <w:tcPr>
            <w:tcW w:w="1238" w:type="dxa"/>
            <w:vMerge w:val="restart"/>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Obsah nádrže požární vody</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[m</w:t>
            </w:r>
            <w:r w:rsidRPr="00E62A2C">
              <w:rPr>
                <w:rFonts w:ascii="Century Gothic" w:hAnsi="Century Gothic"/>
                <w:b/>
                <w:bCs/>
                <w:sz w:val="16"/>
                <w:szCs w:val="16"/>
                <w:vertAlign w:val="superscript"/>
              </w:rPr>
              <w:t>3</w:t>
            </w:r>
            <w:r w:rsidRPr="00E62A2C">
              <w:rPr>
                <w:rFonts w:ascii="Century Gothic" w:hAnsi="Century Gothic"/>
                <w:b/>
                <w:bCs/>
                <w:sz w:val="16"/>
                <w:szCs w:val="16"/>
              </w:rPr>
              <w:t>]</w:t>
            </w:r>
          </w:p>
        </w:tc>
      </w:tr>
      <w:tr w:rsidR="0014246C" w:rsidRPr="00E62A2C" w:rsidTr="004A7B16">
        <w:tc>
          <w:tcPr>
            <w:tcW w:w="184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Hydrant</w:t>
            </w:r>
          </w:p>
        </w:tc>
        <w:tc>
          <w:tcPr>
            <w:tcW w:w="1237"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výtokový stojan</w:t>
            </w:r>
          </w:p>
        </w:tc>
        <w:tc>
          <w:tcPr>
            <w:tcW w:w="1117"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plnící místo</w:t>
            </w:r>
          </w:p>
        </w:tc>
        <w:tc>
          <w:tcPr>
            <w:tcW w:w="1208"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 xml:space="preserve">vodní tok </w:t>
            </w:r>
          </w:p>
          <w:p w:rsidR="0014246C" w:rsidRPr="00E62A2C" w:rsidRDefault="0014246C"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nebo nádrž</w:t>
            </w:r>
          </w:p>
        </w:tc>
        <w:tc>
          <w:tcPr>
            <w:tcW w:w="1027" w:type="dxa"/>
            <w:vMerge/>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rPr>
                <w:rFonts w:ascii="Century Gothic" w:hAnsi="Century Gothic"/>
                <w:u w:val="single"/>
              </w:rPr>
            </w:pPr>
          </w:p>
        </w:tc>
        <w:tc>
          <w:tcPr>
            <w:tcW w:w="1359" w:type="dxa"/>
            <w:vMerge/>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rPr>
                <w:rFonts w:ascii="Century Gothic" w:hAnsi="Century Gothic"/>
                <w:u w:val="single"/>
              </w:rPr>
            </w:pPr>
          </w:p>
        </w:tc>
        <w:tc>
          <w:tcPr>
            <w:tcW w:w="1238" w:type="dxa"/>
            <w:vMerge/>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rPr>
                <w:rFonts w:ascii="Century Gothic" w:hAnsi="Century Gothic"/>
                <w:u w:val="single"/>
              </w:rPr>
            </w:pPr>
          </w:p>
        </w:tc>
        <w:tc>
          <w:tcPr>
            <w:tcW w:w="1238" w:type="dxa"/>
            <w:vMerge/>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rPr>
                <w:rFonts w:ascii="Century Gothic" w:hAnsi="Century Gothic"/>
                <w:u w:val="single"/>
              </w:rPr>
            </w:pPr>
          </w:p>
        </w:tc>
      </w:tr>
      <w:tr w:rsidR="0014246C" w:rsidRPr="00E62A2C" w:rsidTr="004A7B16">
        <w:tc>
          <w:tcPr>
            <w:tcW w:w="184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150/300(300/500)</w:t>
            </w:r>
          </w:p>
        </w:tc>
        <w:tc>
          <w:tcPr>
            <w:tcW w:w="123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600/1200</w:t>
            </w:r>
          </w:p>
        </w:tc>
        <w:tc>
          <w:tcPr>
            <w:tcW w:w="111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2500/5000</w:t>
            </w:r>
          </w:p>
        </w:tc>
        <w:tc>
          <w:tcPr>
            <w:tcW w:w="1208"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600</w:t>
            </w:r>
          </w:p>
        </w:tc>
        <w:tc>
          <w:tcPr>
            <w:tcW w:w="102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100</w:t>
            </w:r>
          </w:p>
        </w:tc>
        <w:tc>
          <w:tcPr>
            <w:tcW w:w="135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6</w:t>
            </w:r>
          </w:p>
        </w:tc>
        <w:tc>
          <w:tcPr>
            <w:tcW w:w="1238"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12</w:t>
            </w:r>
          </w:p>
        </w:tc>
        <w:tc>
          <w:tcPr>
            <w:tcW w:w="1238"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22</w:t>
            </w:r>
          </w:p>
        </w:tc>
      </w:tr>
      <w:tr w:rsidR="0014246C" w:rsidRPr="00E62A2C" w:rsidTr="004A7B16">
        <w:tc>
          <w:tcPr>
            <w:tcW w:w="10265" w:type="dxa"/>
            <w:gridSpan w:val="8"/>
            <w:tcBorders>
              <w:top w:val="single" w:sz="6" w:space="0" w:color="808080"/>
              <w:left w:val="single" w:sz="6" w:space="0" w:color="808080"/>
              <w:bottom w:val="single" w:sz="6" w:space="0" w:color="808080"/>
              <w:right w:val="single" w:sz="6" w:space="0" w:color="808080"/>
            </w:tcBorders>
            <w:shd w:val="clear" w:color="auto" w:fill="F0F0F0"/>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Pozn.: hodnota v závorce musí být prokázána analýzou zdolávání požáru (viz. ČSN 73 0873 příloha B)</w:t>
            </w:r>
          </w:p>
        </w:tc>
      </w:tr>
    </w:tbl>
    <w:p w:rsidR="004A7B16" w:rsidRPr="00E62A2C" w:rsidRDefault="004A7B16" w:rsidP="004A7B16">
      <w:pPr>
        <w:rPr>
          <w:rFonts w:ascii="Century Gothic" w:hAnsi="Century Gothic"/>
          <w:lang w:val="cs-CZ"/>
        </w:rPr>
      </w:pPr>
    </w:p>
    <w:p w:rsidR="004A7B16" w:rsidRPr="00E62A2C" w:rsidRDefault="004A7B16" w:rsidP="004A7B16">
      <w:pPr>
        <w:rPr>
          <w:rFonts w:ascii="Century Gothic" w:hAnsi="Century Gothic"/>
          <w:lang w:val="cs-CZ"/>
        </w:rPr>
      </w:pPr>
      <w:r w:rsidRPr="00E62A2C">
        <w:rPr>
          <w:rFonts w:ascii="Century Gothic" w:hAnsi="Century Gothic"/>
          <w:lang w:val="cs-CZ"/>
        </w:rPr>
        <w:t>Stávající vnější hydrant bude zrevidován a doklad o revizi bude předložen u kolaudace.</w:t>
      </w:r>
    </w:p>
    <w:p w:rsidR="004A7B16" w:rsidRPr="00E62A2C" w:rsidRDefault="0014246C" w:rsidP="00DA7613">
      <w:pPr>
        <w:tabs>
          <w:tab w:val="right" w:leader="dot" w:pos="7500"/>
          <w:tab w:val="left" w:pos="7575"/>
        </w:tabs>
        <w:spacing w:before="240" w:after="165"/>
        <w:rPr>
          <w:rFonts w:ascii="Century Gothic" w:hAnsi="Century Gothic"/>
          <w:u w:val="single"/>
          <w:lang w:val="cs-CZ"/>
        </w:rPr>
      </w:pPr>
      <w:r w:rsidRPr="00E62A2C">
        <w:rPr>
          <w:rFonts w:ascii="Century Gothic" w:hAnsi="Century Gothic"/>
          <w:u w:val="single"/>
        </w:rPr>
        <w:t>b) Vnitřní odběrná místa</w:t>
      </w:r>
    </w:p>
    <w:tbl>
      <w:tblPr>
        <w:tblW w:w="5000" w:type="pct"/>
        <w:tblInd w:w="2" w:type="dxa"/>
        <w:tblLayout w:type="fixed"/>
        <w:tblCellMar>
          <w:top w:w="30" w:type="dxa"/>
          <w:left w:w="30" w:type="dxa"/>
          <w:bottom w:w="30" w:type="dxa"/>
          <w:right w:w="30" w:type="dxa"/>
        </w:tblCellMar>
        <w:tblLook w:val="0000" w:firstRow="0" w:lastRow="0" w:firstColumn="0" w:lastColumn="0" w:noHBand="0" w:noVBand="0"/>
      </w:tblPr>
      <w:tblGrid>
        <w:gridCol w:w="3080"/>
        <w:gridCol w:w="1600"/>
        <w:gridCol w:w="2234"/>
        <w:gridCol w:w="3351"/>
      </w:tblGrid>
      <w:tr w:rsidR="004D2235" w:rsidRPr="00E62A2C" w:rsidTr="00A0195B">
        <w:trPr>
          <w:tblHeader/>
        </w:trPr>
        <w:tc>
          <w:tcPr>
            <w:tcW w:w="306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D2235" w:rsidRPr="00E62A2C" w:rsidRDefault="004D2235" w:rsidP="00DA7613">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Požární úsek</w:t>
            </w:r>
          </w:p>
        </w:tc>
        <w:tc>
          <w:tcPr>
            <w:tcW w:w="159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D2235" w:rsidRPr="00E62A2C" w:rsidRDefault="004D2235"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p * S</w:t>
            </w:r>
          </w:p>
        </w:tc>
        <w:tc>
          <w:tcPr>
            <w:tcW w:w="222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Vyhodnocení</w:t>
            </w:r>
          </w:p>
        </w:tc>
        <w:tc>
          <w:tcPr>
            <w:tcW w:w="333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D2235" w:rsidRPr="00E62A2C" w:rsidRDefault="004D2235" w:rsidP="00DA7613">
            <w:pPr>
              <w:jc w:val="center"/>
              <w:rPr>
                <w:rFonts w:ascii="Century Gothic" w:hAnsi="Century Gothic"/>
                <w:b/>
                <w:bCs/>
                <w:sz w:val="16"/>
                <w:szCs w:val="16"/>
              </w:rPr>
            </w:pPr>
            <w:r w:rsidRPr="00E62A2C">
              <w:rPr>
                <w:rFonts w:ascii="Century Gothic" w:hAnsi="Century Gothic"/>
                <w:b/>
                <w:bCs/>
                <w:sz w:val="16"/>
                <w:szCs w:val="16"/>
              </w:rPr>
              <w:t>Poznámka</w:t>
            </w:r>
          </w:p>
        </w:tc>
      </w:tr>
      <w:tr w:rsidR="004D2235" w:rsidRPr="00E62A2C" w:rsidTr="00A0195B">
        <w:tc>
          <w:tcPr>
            <w:tcW w:w="30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N2.01 - OPERAČNÍ SÁLY</w:t>
            </w:r>
          </w:p>
        </w:tc>
        <w:tc>
          <w:tcPr>
            <w:tcW w:w="15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3 767,20</w:t>
            </w:r>
          </w:p>
        </w:tc>
        <w:tc>
          <w:tcPr>
            <w:tcW w:w="222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rPr>
              <w:t>není vyžadováno</w:t>
            </w:r>
          </w:p>
        </w:tc>
        <w:tc>
          <w:tcPr>
            <w:tcW w:w="33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rPr>
                <w:rFonts w:ascii="Century Gothic" w:hAnsi="Century Gothic"/>
                <w:sz w:val="16"/>
                <w:szCs w:val="16"/>
              </w:rPr>
            </w:pPr>
          </w:p>
        </w:tc>
      </w:tr>
      <w:tr w:rsidR="004D2235" w:rsidRPr="00E62A2C" w:rsidTr="00A0195B">
        <w:tc>
          <w:tcPr>
            <w:tcW w:w="30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N2.02 - UPS</w:t>
            </w:r>
          </w:p>
        </w:tc>
        <w:tc>
          <w:tcPr>
            <w:tcW w:w="15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14,52</w:t>
            </w:r>
          </w:p>
        </w:tc>
        <w:tc>
          <w:tcPr>
            <w:tcW w:w="222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rPr>
                <w:rFonts w:ascii="Century Gothic" w:hAnsi="Century Gothic"/>
                <w:u w:val="single"/>
              </w:rPr>
            </w:pPr>
          </w:p>
        </w:tc>
        <w:tc>
          <w:tcPr>
            <w:tcW w:w="33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rPr>
                <w:rFonts w:ascii="Century Gothic" w:hAnsi="Century Gothic"/>
                <w:sz w:val="16"/>
                <w:szCs w:val="16"/>
              </w:rPr>
            </w:pPr>
          </w:p>
        </w:tc>
      </w:tr>
      <w:tr w:rsidR="004D2235" w:rsidRPr="00E62A2C" w:rsidTr="00A0195B">
        <w:tc>
          <w:tcPr>
            <w:tcW w:w="30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Š2.03 - Šachta</w:t>
            </w:r>
          </w:p>
        </w:tc>
        <w:tc>
          <w:tcPr>
            <w:tcW w:w="15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jc w:val="center"/>
              <w:rPr>
                <w:rFonts w:ascii="Century Gothic" w:hAnsi="Century Gothic"/>
                <w:sz w:val="16"/>
                <w:szCs w:val="16"/>
              </w:rPr>
            </w:pPr>
          </w:p>
        </w:tc>
        <w:tc>
          <w:tcPr>
            <w:tcW w:w="22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33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rPr>
                <w:rFonts w:ascii="Century Gothic" w:hAnsi="Century Gothic"/>
                <w:sz w:val="16"/>
                <w:szCs w:val="16"/>
              </w:rPr>
            </w:pPr>
          </w:p>
        </w:tc>
      </w:tr>
      <w:tr w:rsidR="004D2235" w:rsidRPr="00E62A2C" w:rsidTr="00A0195B">
        <w:tc>
          <w:tcPr>
            <w:tcW w:w="30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N2.04 - STROJOVNA VZT</w:t>
            </w:r>
          </w:p>
        </w:tc>
        <w:tc>
          <w:tcPr>
            <w:tcW w:w="15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1 254,30</w:t>
            </w:r>
          </w:p>
        </w:tc>
        <w:tc>
          <w:tcPr>
            <w:tcW w:w="22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není vyžadováno</w:t>
            </w:r>
          </w:p>
        </w:tc>
        <w:tc>
          <w:tcPr>
            <w:tcW w:w="33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rPr>
                <w:rFonts w:ascii="Century Gothic" w:hAnsi="Century Gothic"/>
                <w:sz w:val="16"/>
                <w:szCs w:val="16"/>
              </w:rPr>
            </w:pPr>
          </w:p>
        </w:tc>
      </w:tr>
    </w:tbl>
    <w:p w:rsidR="0083250F" w:rsidRPr="00E62A2C" w:rsidRDefault="0083250F" w:rsidP="00DA7613">
      <w:pPr>
        <w:rPr>
          <w:rFonts w:ascii="Century Gothic" w:hAnsi="Century Gothic"/>
          <w:lang w:val="cs-CZ"/>
        </w:rPr>
      </w:pPr>
    </w:p>
    <w:p w:rsidR="004A7B16" w:rsidRPr="00E62A2C" w:rsidRDefault="004A7B16" w:rsidP="00DA7613">
      <w:pPr>
        <w:rPr>
          <w:rFonts w:ascii="Century Gothic" w:hAnsi="Century Gothic"/>
          <w:lang w:val="cs-CZ"/>
        </w:rPr>
      </w:pPr>
      <w:r w:rsidRPr="00E62A2C">
        <w:rPr>
          <w:rFonts w:ascii="Century Gothic" w:hAnsi="Century Gothic"/>
          <w:lang w:val="cs-CZ"/>
        </w:rPr>
        <w:t>Rekonstrukcí se nemění stávající využití a proto není potřeba zřizovat hydrant pro operační sály.</w:t>
      </w:r>
    </w:p>
    <w:p w:rsidR="0014246C" w:rsidRPr="00E62A2C" w:rsidRDefault="0014246C" w:rsidP="00DA7613">
      <w:pPr>
        <w:pStyle w:val="Nadpis3"/>
      </w:pPr>
      <w:r w:rsidRPr="00E62A2C">
        <w:t>Tabulka hasících přístrojů</w:t>
      </w:r>
    </w:p>
    <w:tbl>
      <w:tblPr>
        <w:tblW w:w="5000" w:type="pct"/>
        <w:tblInd w:w="2" w:type="dxa"/>
        <w:tblLayout w:type="fixed"/>
        <w:tblCellMar>
          <w:top w:w="30" w:type="dxa"/>
          <w:left w:w="30" w:type="dxa"/>
          <w:bottom w:w="30" w:type="dxa"/>
          <w:right w:w="30" w:type="dxa"/>
        </w:tblCellMar>
        <w:tblLook w:val="0000" w:firstRow="0" w:lastRow="0" w:firstColumn="0" w:lastColumn="0" w:noHBand="0" w:noVBand="0"/>
      </w:tblPr>
      <w:tblGrid>
        <w:gridCol w:w="1871"/>
        <w:gridCol w:w="1389"/>
        <w:gridCol w:w="1419"/>
        <w:gridCol w:w="1389"/>
        <w:gridCol w:w="1389"/>
        <w:gridCol w:w="1419"/>
        <w:gridCol w:w="1389"/>
      </w:tblGrid>
      <w:tr w:rsidR="0014246C" w:rsidRPr="00E62A2C" w:rsidTr="007F6466">
        <w:trPr>
          <w:tblHeader/>
        </w:trPr>
        <w:tc>
          <w:tcPr>
            <w:tcW w:w="4680" w:type="dxa"/>
            <w:gridSpan w:val="3"/>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Vypočtené požadavky na HP</w:t>
            </w:r>
          </w:p>
        </w:tc>
        <w:tc>
          <w:tcPr>
            <w:tcW w:w="5586" w:type="dxa"/>
            <w:gridSpan w:val="4"/>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Navržené hasící přístroje</w:t>
            </w:r>
          </w:p>
        </w:tc>
      </w:tr>
      <w:tr w:rsidR="0014246C" w:rsidRPr="00E62A2C" w:rsidTr="007F6466">
        <w:trPr>
          <w:tblHeader/>
        </w:trPr>
        <w:tc>
          <w:tcPr>
            <w:tcW w:w="1872"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Požární úsek</w:t>
            </w:r>
          </w:p>
        </w:tc>
        <w:tc>
          <w:tcPr>
            <w:tcW w:w="1389"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Počet PHP</w:t>
            </w:r>
          </w:p>
        </w:tc>
        <w:tc>
          <w:tcPr>
            <w:tcW w:w="1419"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Počet HJ</w:t>
            </w:r>
          </w:p>
        </w:tc>
        <w:tc>
          <w:tcPr>
            <w:tcW w:w="1389"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Počet HP</w:t>
            </w:r>
          </w:p>
        </w:tc>
        <w:tc>
          <w:tcPr>
            <w:tcW w:w="1389"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Typ HP</w:t>
            </w:r>
          </w:p>
        </w:tc>
        <w:tc>
          <w:tcPr>
            <w:tcW w:w="1419"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Počet HJ HP</w:t>
            </w:r>
          </w:p>
        </w:tc>
        <w:tc>
          <w:tcPr>
            <w:tcW w:w="1389"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Hasící schopnost</w:t>
            </w:r>
          </w:p>
        </w:tc>
      </w:tr>
      <w:tr w:rsidR="0014246C" w:rsidRPr="00E62A2C" w:rsidTr="007F6466">
        <w:trPr>
          <w:trHeight w:val="255"/>
        </w:trPr>
        <w:tc>
          <w:tcPr>
            <w:tcW w:w="187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N2.01 - OPERAČNÍ SÁLY</w:t>
            </w:r>
          </w:p>
        </w:tc>
        <w:tc>
          <w:tcPr>
            <w:tcW w:w="138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1,95</w:t>
            </w:r>
          </w:p>
        </w:tc>
        <w:tc>
          <w:tcPr>
            <w:tcW w:w="141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11,72</w:t>
            </w:r>
          </w:p>
        </w:tc>
        <w:tc>
          <w:tcPr>
            <w:tcW w:w="138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2</w:t>
            </w:r>
          </w:p>
        </w:tc>
        <w:tc>
          <w:tcPr>
            <w:tcW w:w="138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DC5274"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pěnový</w:t>
            </w:r>
          </w:p>
        </w:tc>
        <w:tc>
          <w:tcPr>
            <w:tcW w:w="141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6</w:t>
            </w:r>
          </w:p>
        </w:tc>
        <w:tc>
          <w:tcPr>
            <w:tcW w:w="138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21A,113B</w:t>
            </w:r>
          </w:p>
        </w:tc>
      </w:tr>
      <w:tr w:rsidR="0014246C" w:rsidRPr="00E62A2C" w:rsidTr="007F6466">
        <w:trPr>
          <w:trHeight w:val="255"/>
        </w:trPr>
        <w:tc>
          <w:tcPr>
            <w:tcW w:w="187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N2.02 - UPS</w:t>
            </w:r>
          </w:p>
        </w:tc>
        <w:tc>
          <w:tcPr>
            <w:tcW w:w="138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0,16</w:t>
            </w:r>
          </w:p>
        </w:tc>
        <w:tc>
          <w:tcPr>
            <w:tcW w:w="141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0,94</w:t>
            </w:r>
          </w:p>
        </w:tc>
        <w:tc>
          <w:tcPr>
            <w:tcW w:w="138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138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83250F"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sněhový</w:t>
            </w:r>
          </w:p>
        </w:tc>
        <w:tc>
          <w:tcPr>
            <w:tcW w:w="141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4</w:t>
            </w:r>
          </w:p>
        </w:tc>
        <w:tc>
          <w:tcPr>
            <w:tcW w:w="138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13A,55B</w:t>
            </w:r>
          </w:p>
        </w:tc>
      </w:tr>
      <w:tr w:rsidR="004D2235" w:rsidRPr="00E62A2C" w:rsidTr="007F6466">
        <w:trPr>
          <w:trHeight w:val="255"/>
        </w:trPr>
        <w:tc>
          <w:tcPr>
            <w:tcW w:w="187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rPr>
                <w:rFonts w:ascii="Century Gothic" w:hAnsi="Century Gothic"/>
                <w:sz w:val="16"/>
                <w:szCs w:val="16"/>
                <w:lang w:val="cs-CZ"/>
              </w:rPr>
            </w:pPr>
            <w:r w:rsidRPr="00E62A2C">
              <w:rPr>
                <w:rFonts w:ascii="Century Gothic" w:hAnsi="Century Gothic"/>
                <w:sz w:val="16"/>
                <w:szCs w:val="16"/>
                <w:lang w:val="cs-CZ"/>
              </w:rPr>
              <w:t>N2.04. STROJOVNA VZT</w:t>
            </w:r>
          </w:p>
        </w:tc>
        <w:tc>
          <w:tcPr>
            <w:tcW w:w="138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1,30</w:t>
            </w:r>
          </w:p>
        </w:tc>
        <w:tc>
          <w:tcPr>
            <w:tcW w:w="141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7,81</w:t>
            </w:r>
          </w:p>
        </w:tc>
        <w:tc>
          <w:tcPr>
            <w:tcW w:w="138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7B74B7"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3</w:t>
            </w:r>
          </w:p>
        </w:tc>
        <w:tc>
          <w:tcPr>
            <w:tcW w:w="138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175A2F" w:rsidP="00175A2F">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sněhový</w:t>
            </w:r>
          </w:p>
        </w:tc>
        <w:tc>
          <w:tcPr>
            <w:tcW w:w="141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4D2235"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8</w:t>
            </w:r>
          </w:p>
        </w:tc>
        <w:tc>
          <w:tcPr>
            <w:tcW w:w="138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D2235" w:rsidRPr="00E62A2C" w:rsidRDefault="00B032EF"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2x 34B + 1x 89B</w:t>
            </w:r>
          </w:p>
        </w:tc>
      </w:tr>
    </w:tbl>
    <w:p w:rsidR="007F6466" w:rsidRPr="00E62A2C" w:rsidRDefault="007F6466" w:rsidP="00DA7613">
      <w:pPr>
        <w:rPr>
          <w:rFonts w:ascii="Century Gothic" w:hAnsi="Century Gothic"/>
          <w:lang w:val="cs-CZ"/>
        </w:rPr>
      </w:pPr>
    </w:p>
    <w:p w:rsidR="00DC5274" w:rsidRPr="00E62A2C" w:rsidRDefault="00DC5274" w:rsidP="00DA7613">
      <w:pPr>
        <w:rPr>
          <w:rFonts w:ascii="Century Gothic" w:hAnsi="Century Gothic"/>
          <w:lang w:val="cs-CZ"/>
        </w:rPr>
      </w:pPr>
    </w:p>
    <w:p w:rsidR="00DC5274" w:rsidRPr="00E62A2C" w:rsidRDefault="00DC5274" w:rsidP="00DA7613">
      <w:pPr>
        <w:rPr>
          <w:rFonts w:ascii="Century Gothic" w:hAnsi="Century Gothic"/>
          <w:lang w:val="cs-CZ"/>
        </w:rPr>
      </w:pPr>
      <w:r w:rsidRPr="00E62A2C">
        <w:rPr>
          <w:rFonts w:ascii="Century Gothic" w:hAnsi="Century Gothic"/>
        </w:rPr>
        <w:t>Ve změněné</w:t>
      </w:r>
      <w:r w:rsidRPr="00E62A2C">
        <w:rPr>
          <w:rFonts w:ascii="Century Gothic" w:hAnsi="Century Gothic"/>
          <w:lang w:val="cs-CZ"/>
        </w:rPr>
        <w:t xml:space="preserve"> </w:t>
      </w:r>
      <w:r w:rsidRPr="00E62A2C">
        <w:rPr>
          <w:rFonts w:ascii="Century Gothic" w:hAnsi="Century Gothic"/>
        </w:rPr>
        <w:t xml:space="preserve">části </w:t>
      </w:r>
      <w:r w:rsidRPr="00E62A2C">
        <w:rPr>
          <w:rFonts w:ascii="Century Gothic" w:hAnsi="Century Gothic"/>
          <w:lang w:val="cs-CZ"/>
        </w:rPr>
        <w:t xml:space="preserve">operačních sálů </w:t>
      </w:r>
      <w:r w:rsidRPr="00E62A2C">
        <w:rPr>
          <w:rFonts w:ascii="Century Gothic" w:hAnsi="Century Gothic"/>
        </w:rPr>
        <w:t>budou instalovány přenosné hasicí přístroje s hasicí schopností 21A v počtu 2ks</w:t>
      </w:r>
      <w:r w:rsidRPr="00E62A2C">
        <w:rPr>
          <w:rFonts w:ascii="Century Gothic" w:hAnsi="Century Gothic"/>
          <w:lang w:val="cs-CZ"/>
        </w:rPr>
        <w:t xml:space="preserve">. Pro P.Ú. UPS bude instalován jeden </w:t>
      </w:r>
      <w:r w:rsidR="004D2235" w:rsidRPr="00E62A2C">
        <w:rPr>
          <w:rFonts w:ascii="Century Gothic" w:hAnsi="Century Gothic"/>
          <w:lang w:val="cs-CZ"/>
        </w:rPr>
        <w:t xml:space="preserve">sněhový </w:t>
      </w:r>
      <w:r w:rsidRPr="00E62A2C">
        <w:rPr>
          <w:rFonts w:ascii="Century Gothic" w:hAnsi="Century Gothic"/>
          <w:lang w:val="cs-CZ"/>
        </w:rPr>
        <w:t>PHP 13A.</w:t>
      </w:r>
      <w:r w:rsidR="004D2235" w:rsidRPr="00E62A2C">
        <w:rPr>
          <w:rFonts w:ascii="Century Gothic" w:hAnsi="Century Gothic"/>
          <w:lang w:val="cs-CZ"/>
        </w:rPr>
        <w:t xml:space="preserve"> Ve strojovně VZT budou umístěny </w:t>
      </w:r>
      <w:r w:rsidR="007B74B7" w:rsidRPr="00E62A2C">
        <w:rPr>
          <w:rFonts w:ascii="Century Gothic" w:hAnsi="Century Gothic"/>
          <w:lang w:val="cs-CZ"/>
        </w:rPr>
        <w:t>3</w:t>
      </w:r>
      <w:r w:rsidR="004D2235" w:rsidRPr="00E62A2C">
        <w:rPr>
          <w:rFonts w:ascii="Century Gothic" w:hAnsi="Century Gothic"/>
          <w:lang w:val="cs-CZ"/>
        </w:rPr>
        <w:t xml:space="preserve"> PHP a to </w:t>
      </w:r>
      <w:r w:rsidR="00B032EF" w:rsidRPr="00E62A2C">
        <w:rPr>
          <w:rFonts w:ascii="Century Gothic" w:hAnsi="Century Gothic"/>
          <w:lang w:val="cs-CZ"/>
        </w:rPr>
        <w:t>sněhové s hasící schopností 2x 34B a 1x 89B.</w:t>
      </w:r>
    </w:p>
    <w:p w:rsidR="0014246C" w:rsidRPr="00E62A2C" w:rsidRDefault="0014246C" w:rsidP="00DA7613">
      <w:pPr>
        <w:pStyle w:val="Nadpis2"/>
        <w:rPr>
          <w:rFonts w:ascii="Century Gothic" w:hAnsi="Century Gothic"/>
        </w:rPr>
      </w:pPr>
      <w:r w:rsidRPr="00E62A2C">
        <w:rPr>
          <w:rFonts w:ascii="Century Gothic" w:hAnsi="Century Gothic"/>
        </w:rPr>
        <w:t>Technická zařízení</w:t>
      </w:r>
    </w:p>
    <w:p w:rsidR="0014246C" w:rsidRPr="00E62A2C" w:rsidRDefault="0014246C" w:rsidP="00DA7613">
      <w:pPr>
        <w:pStyle w:val="Nadpis3"/>
      </w:pPr>
      <w:r w:rsidRPr="00E62A2C">
        <w:t>Prostupy požárně dělícími konstrukcemi</w:t>
      </w:r>
    </w:p>
    <w:p w:rsidR="0014246C" w:rsidRPr="00E62A2C" w:rsidRDefault="0014246C" w:rsidP="00A0195B">
      <w:pPr>
        <w:ind w:left="142" w:hanging="142"/>
        <w:jc w:val="both"/>
        <w:rPr>
          <w:rFonts w:ascii="Century Gothic" w:hAnsi="Century Gothic"/>
          <w:color w:val="000000"/>
          <w:u w:val="single"/>
          <w:shd w:val="clear" w:color="auto" w:fill="FFFFFF"/>
          <w:lang w:val="cs-CZ"/>
        </w:rPr>
      </w:pPr>
      <w:r w:rsidRPr="00E62A2C">
        <w:rPr>
          <w:rFonts w:ascii="Century Gothic" w:hAnsi="Century Gothic"/>
          <w:color w:val="000000"/>
          <w:u w:val="single"/>
          <w:shd w:val="clear" w:color="auto" w:fill="FFFFFF"/>
        </w:rPr>
        <w:t xml:space="preserve">Prostupy v požárně dělících konstrukcích budou utěsněny manžetami dle ČSN 73 0810 čl. 6.2.2: </w:t>
      </w:r>
    </w:p>
    <w:p w:rsidR="00880178" w:rsidRPr="00E62A2C" w:rsidRDefault="00880178" w:rsidP="00A0195B">
      <w:pPr>
        <w:ind w:left="142" w:hanging="142"/>
        <w:jc w:val="both"/>
        <w:rPr>
          <w:rFonts w:ascii="Century Gothic" w:hAnsi="Century Gothic"/>
          <w:color w:val="000000"/>
          <w:u w:val="single"/>
          <w:shd w:val="clear" w:color="auto" w:fill="FFFFFF"/>
          <w:lang w:val="cs-CZ"/>
        </w:rPr>
      </w:pPr>
      <w:r w:rsidRPr="00E62A2C">
        <w:rPr>
          <w:rFonts w:ascii="Century Gothic" w:hAnsi="Century Gothic"/>
          <w:color w:val="000000"/>
          <w:u w:val="single"/>
          <w:shd w:val="clear" w:color="auto" w:fill="FFFFFF"/>
          <w:lang w:val="cs-CZ"/>
        </w:rPr>
        <w:t>Limitní průřezy se pro budovy LZ2 se zmenšují na polovinu, hodnoty uvedené níže jsou již zmenšené</w:t>
      </w:r>
    </w:p>
    <w:p w:rsidR="00880178" w:rsidRPr="00E62A2C" w:rsidRDefault="00880178" w:rsidP="00A0195B">
      <w:pPr>
        <w:numPr>
          <w:ilvl w:val="0"/>
          <w:numId w:val="1"/>
        </w:numPr>
        <w:ind w:left="142" w:hanging="142"/>
        <w:jc w:val="both"/>
        <w:rPr>
          <w:rFonts w:ascii="Century Gothic" w:hAnsi="Century Gothic"/>
          <w:color w:val="000000"/>
          <w:shd w:val="clear" w:color="auto" w:fill="FFFFFF"/>
        </w:rPr>
      </w:pPr>
      <w:r w:rsidRPr="00E62A2C">
        <w:rPr>
          <w:rFonts w:ascii="Century Gothic" w:hAnsi="Century Gothic"/>
          <w:color w:val="000000"/>
          <w:shd w:val="clear" w:color="auto" w:fill="FFFFFF"/>
        </w:rPr>
        <w:t xml:space="preserve">Rozvody kanalizace v provedení B až F světlého průřezu přes </w:t>
      </w:r>
      <w:r w:rsidRPr="00E62A2C">
        <w:rPr>
          <w:rFonts w:ascii="Century Gothic" w:hAnsi="Century Gothic"/>
          <w:color w:val="000000"/>
          <w:shd w:val="clear" w:color="auto" w:fill="FFFFFF"/>
          <w:lang w:val="cs-CZ"/>
        </w:rPr>
        <w:t>4</w:t>
      </w:r>
      <w:r w:rsidRPr="00E62A2C">
        <w:rPr>
          <w:rFonts w:ascii="Century Gothic" w:hAnsi="Century Gothic"/>
          <w:color w:val="000000"/>
          <w:shd w:val="clear" w:color="auto" w:fill="FFFFFF"/>
        </w:rPr>
        <w:t> 000 mm</w:t>
      </w:r>
      <w:r w:rsidRPr="00E62A2C">
        <w:rPr>
          <w:rFonts w:ascii="Century Gothic" w:hAnsi="Century Gothic"/>
          <w:color w:val="000000"/>
          <w:shd w:val="clear" w:color="auto" w:fill="FFFFFF"/>
          <w:vertAlign w:val="superscript"/>
        </w:rPr>
        <w:t>2</w:t>
      </w:r>
      <w:r w:rsidRPr="00E62A2C">
        <w:rPr>
          <w:rFonts w:ascii="Century Gothic" w:hAnsi="Century Gothic"/>
          <w:color w:val="000000"/>
          <w:shd w:val="clear" w:color="auto" w:fill="FFFFFF"/>
        </w:rPr>
        <w:t xml:space="preserve"> jde-li o vertikální polohu nebo před </w:t>
      </w:r>
      <w:r w:rsidRPr="00E62A2C">
        <w:rPr>
          <w:rFonts w:ascii="Century Gothic" w:hAnsi="Century Gothic"/>
          <w:color w:val="000000"/>
          <w:shd w:val="clear" w:color="auto" w:fill="FFFFFF"/>
          <w:lang w:val="cs-CZ"/>
        </w:rPr>
        <w:t>6 250</w:t>
      </w:r>
      <w:r w:rsidRPr="00E62A2C">
        <w:rPr>
          <w:rFonts w:ascii="Century Gothic" w:hAnsi="Century Gothic"/>
          <w:color w:val="000000"/>
          <w:shd w:val="clear" w:color="auto" w:fill="FFFFFF"/>
        </w:rPr>
        <w:t xml:space="preserve"> mm</w:t>
      </w:r>
      <w:r w:rsidRPr="00E62A2C">
        <w:rPr>
          <w:rFonts w:ascii="Century Gothic" w:hAnsi="Century Gothic"/>
          <w:color w:val="000000"/>
          <w:shd w:val="clear" w:color="auto" w:fill="FFFFFF"/>
          <w:vertAlign w:val="superscript"/>
        </w:rPr>
        <w:t>2</w:t>
      </w:r>
      <w:r w:rsidRPr="00E62A2C">
        <w:rPr>
          <w:rFonts w:ascii="Century Gothic" w:hAnsi="Century Gothic"/>
          <w:color w:val="000000"/>
          <w:shd w:val="clear" w:color="auto" w:fill="FFFFFF"/>
        </w:rPr>
        <w:t xml:space="preserve"> jde-li o horizontální polohu potrubí s odchylkou do 15 °</w:t>
      </w:r>
    </w:p>
    <w:p w:rsidR="0014246C" w:rsidRPr="00E62A2C" w:rsidRDefault="0014246C" w:rsidP="00A0195B">
      <w:pPr>
        <w:numPr>
          <w:ilvl w:val="0"/>
          <w:numId w:val="1"/>
        </w:numPr>
        <w:ind w:left="142" w:hanging="142"/>
        <w:jc w:val="both"/>
        <w:rPr>
          <w:rFonts w:ascii="Century Gothic" w:hAnsi="Century Gothic"/>
          <w:color w:val="000000"/>
          <w:shd w:val="clear" w:color="auto" w:fill="FFFFFF"/>
          <w:vertAlign w:val="superscript"/>
        </w:rPr>
      </w:pPr>
      <w:r w:rsidRPr="00E62A2C">
        <w:rPr>
          <w:rFonts w:ascii="Century Gothic" w:hAnsi="Century Gothic"/>
          <w:color w:val="000000"/>
          <w:shd w:val="clear" w:color="auto" w:fill="FFFFFF"/>
        </w:rPr>
        <w:lastRenderedPageBreak/>
        <w:t xml:space="preserve">Plastové rozvody vody s trvalou dodávkou vody v provedení B až F nad světlý průřez </w:t>
      </w:r>
      <w:r w:rsidR="00880178" w:rsidRPr="00E62A2C">
        <w:rPr>
          <w:rFonts w:ascii="Century Gothic" w:hAnsi="Century Gothic"/>
          <w:color w:val="000000"/>
          <w:shd w:val="clear" w:color="auto" w:fill="FFFFFF"/>
          <w:lang w:val="cs-CZ"/>
        </w:rPr>
        <w:t>7 500</w:t>
      </w:r>
      <w:r w:rsidRPr="00E62A2C">
        <w:rPr>
          <w:rFonts w:ascii="Century Gothic" w:hAnsi="Century Gothic"/>
          <w:color w:val="000000"/>
          <w:shd w:val="clear" w:color="auto" w:fill="FFFFFF"/>
        </w:rPr>
        <w:t xml:space="preserve"> mm</w:t>
      </w:r>
      <w:r w:rsidRPr="00E62A2C">
        <w:rPr>
          <w:rFonts w:ascii="Century Gothic" w:hAnsi="Century Gothic"/>
          <w:color w:val="000000"/>
          <w:shd w:val="clear" w:color="auto" w:fill="FFFFFF"/>
          <w:vertAlign w:val="superscript"/>
        </w:rPr>
        <w:t>2</w:t>
      </w:r>
    </w:p>
    <w:p w:rsidR="0014246C" w:rsidRPr="00E62A2C" w:rsidRDefault="0014246C" w:rsidP="00A0195B">
      <w:pPr>
        <w:numPr>
          <w:ilvl w:val="0"/>
          <w:numId w:val="1"/>
        </w:numPr>
        <w:ind w:left="142" w:hanging="142"/>
        <w:jc w:val="both"/>
        <w:rPr>
          <w:rFonts w:ascii="Century Gothic" w:hAnsi="Century Gothic"/>
          <w:color w:val="000000"/>
          <w:shd w:val="clear" w:color="auto" w:fill="FFFFFF"/>
          <w:vertAlign w:val="superscript"/>
        </w:rPr>
      </w:pPr>
      <w:r w:rsidRPr="00E62A2C">
        <w:rPr>
          <w:rFonts w:ascii="Century Gothic" w:hAnsi="Century Gothic"/>
          <w:color w:val="000000"/>
          <w:shd w:val="clear" w:color="auto" w:fill="FFFFFF"/>
        </w:rPr>
        <w:t xml:space="preserve">Potrubí sloužící k rozvodu vzduchu třídy reakce na oheň B až F, světlého průřezu přes </w:t>
      </w:r>
      <w:r w:rsidR="00880178" w:rsidRPr="00E62A2C">
        <w:rPr>
          <w:rFonts w:ascii="Century Gothic" w:hAnsi="Century Gothic"/>
          <w:color w:val="000000"/>
          <w:shd w:val="clear" w:color="auto" w:fill="FFFFFF"/>
          <w:lang w:val="cs-CZ"/>
        </w:rPr>
        <w:t xml:space="preserve">6 000 </w:t>
      </w:r>
      <w:r w:rsidRPr="00E62A2C">
        <w:rPr>
          <w:rFonts w:ascii="Century Gothic" w:hAnsi="Century Gothic"/>
          <w:color w:val="000000"/>
          <w:shd w:val="clear" w:color="auto" w:fill="FFFFFF"/>
        </w:rPr>
        <w:t>mm</w:t>
      </w:r>
      <w:r w:rsidRPr="00E62A2C">
        <w:rPr>
          <w:rFonts w:ascii="Century Gothic" w:hAnsi="Century Gothic"/>
          <w:color w:val="000000"/>
          <w:shd w:val="clear" w:color="auto" w:fill="FFFFFF"/>
          <w:vertAlign w:val="superscript"/>
        </w:rPr>
        <w:t>2</w:t>
      </w:r>
    </w:p>
    <w:p w:rsidR="0014246C" w:rsidRPr="00E62A2C" w:rsidRDefault="0014246C" w:rsidP="00A0195B">
      <w:pPr>
        <w:numPr>
          <w:ilvl w:val="0"/>
          <w:numId w:val="1"/>
        </w:numPr>
        <w:ind w:left="142" w:hanging="142"/>
        <w:jc w:val="both"/>
        <w:rPr>
          <w:rFonts w:ascii="Century Gothic" w:hAnsi="Century Gothic"/>
          <w:color w:val="000000"/>
          <w:shd w:val="clear" w:color="auto" w:fill="FFFFFF"/>
          <w:vertAlign w:val="superscript"/>
        </w:rPr>
      </w:pPr>
      <w:r w:rsidRPr="00E62A2C">
        <w:rPr>
          <w:rFonts w:ascii="Century Gothic" w:hAnsi="Century Gothic"/>
          <w:color w:val="000000"/>
          <w:shd w:val="clear" w:color="auto" w:fill="FFFFFF"/>
        </w:rPr>
        <w:t>Kabelových a jiných elektrických rozvodů tvořených svazkem vodičů, pokud tyto rozvody prostupují jedním rozvodem a mají povrchovou úpravu šířící požár a jejich hmotnost je vyšší než 1 kg/m</w:t>
      </w:r>
      <w:r w:rsidRPr="00E62A2C">
        <w:rPr>
          <w:rFonts w:ascii="Century Gothic" w:hAnsi="Century Gothic"/>
          <w:color w:val="000000"/>
          <w:shd w:val="clear" w:color="auto" w:fill="FFFFFF"/>
          <w:vertAlign w:val="superscript"/>
        </w:rPr>
        <w:t>2</w:t>
      </w:r>
    </w:p>
    <w:p w:rsidR="0014246C" w:rsidRPr="00E62A2C" w:rsidRDefault="0014246C" w:rsidP="00A0195B">
      <w:pPr>
        <w:numPr>
          <w:ilvl w:val="0"/>
          <w:numId w:val="1"/>
        </w:numPr>
        <w:ind w:left="142" w:hanging="142"/>
        <w:jc w:val="both"/>
        <w:rPr>
          <w:rFonts w:ascii="Century Gothic" w:hAnsi="Century Gothic"/>
          <w:color w:val="000000"/>
          <w:shd w:val="clear" w:color="auto" w:fill="FFFFFF"/>
        </w:rPr>
      </w:pPr>
      <w:r w:rsidRPr="00E62A2C">
        <w:rPr>
          <w:rFonts w:ascii="Century Gothic" w:hAnsi="Century Gothic"/>
          <w:color w:val="000000"/>
          <w:shd w:val="clear" w:color="auto" w:fill="FFFFFF"/>
        </w:rPr>
        <w:t>Pokud prochází požárně dělící konstrukcí více potrubí (voda, k</w:t>
      </w:r>
      <w:r w:rsidR="004C5834" w:rsidRPr="00E62A2C">
        <w:rPr>
          <w:rFonts w:ascii="Century Gothic" w:hAnsi="Century Gothic"/>
          <w:color w:val="000000"/>
          <w:shd w:val="clear" w:color="auto" w:fill="FFFFFF"/>
        </w:rPr>
        <w:t xml:space="preserve">analizace) většího profilu než </w:t>
      </w:r>
      <w:r w:rsidR="004C5834" w:rsidRPr="00E62A2C">
        <w:rPr>
          <w:rFonts w:ascii="Century Gothic" w:hAnsi="Century Gothic"/>
          <w:color w:val="000000"/>
          <w:shd w:val="clear" w:color="auto" w:fill="FFFFFF"/>
          <w:lang w:val="cs-CZ"/>
        </w:rPr>
        <w:t xml:space="preserve">1 </w:t>
      </w:r>
      <w:r w:rsidRPr="00E62A2C">
        <w:rPr>
          <w:rFonts w:ascii="Century Gothic" w:hAnsi="Century Gothic"/>
          <w:color w:val="000000"/>
          <w:shd w:val="clear" w:color="auto" w:fill="FFFFFF"/>
        </w:rPr>
        <w:t>000 mm</w:t>
      </w:r>
      <w:r w:rsidRPr="00E62A2C">
        <w:rPr>
          <w:rFonts w:ascii="Century Gothic" w:hAnsi="Century Gothic"/>
          <w:color w:val="000000"/>
          <w:shd w:val="clear" w:color="auto" w:fill="FFFFFF"/>
          <w:vertAlign w:val="superscript"/>
        </w:rPr>
        <w:t>2</w:t>
      </w:r>
      <w:r w:rsidRPr="00E62A2C">
        <w:rPr>
          <w:rFonts w:ascii="Century Gothic" w:hAnsi="Century Gothic"/>
          <w:color w:val="000000"/>
          <w:shd w:val="clear" w:color="auto" w:fill="FFFFFF"/>
        </w:rPr>
        <w:t xml:space="preserve"> a vzájemná vzdálenost je menší než 300 mm musí být všechna utěsněna manžetami</w:t>
      </w:r>
    </w:p>
    <w:p w:rsidR="0014246C" w:rsidRPr="00E62A2C" w:rsidRDefault="0014246C" w:rsidP="00DA7613">
      <w:pPr>
        <w:ind w:hanging="360"/>
        <w:jc w:val="both"/>
        <w:rPr>
          <w:rFonts w:ascii="Century Gothic" w:hAnsi="Century Gothic"/>
          <w:color w:val="000000"/>
          <w:u w:val="single"/>
          <w:shd w:val="clear" w:color="auto" w:fill="FFFFFF"/>
        </w:rPr>
      </w:pPr>
    </w:p>
    <w:p w:rsidR="0014246C" w:rsidRPr="00E62A2C" w:rsidRDefault="00C1049D" w:rsidP="00DA7613">
      <w:pPr>
        <w:pStyle w:val="Nadpis3"/>
        <w:rPr>
          <w:lang w:val="cs-CZ"/>
        </w:rPr>
      </w:pPr>
      <w:r w:rsidRPr="00E62A2C">
        <w:rPr>
          <w:lang w:val="cs-CZ"/>
        </w:rPr>
        <w:t>Provozní v</w:t>
      </w:r>
      <w:proofErr w:type="spellStart"/>
      <w:r w:rsidR="0014246C" w:rsidRPr="00E62A2C">
        <w:t>ětrání</w:t>
      </w:r>
      <w:proofErr w:type="spellEnd"/>
    </w:p>
    <w:p w:rsidR="00CE521B" w:rsidRPr="00E62A2C" w:rsidRDefault="00CE521B" w:rsidP="00CE521B">
      <w:pPr>
        <w:rPr>
          <w:rFonts w:ascii="Century Gothic" w:hAnsi="Century Gothic"/>
          <w:lang w:val="cs-CZ"/>
        </w:rPr>
      </w:pPr>
    </w:p>
    <w:p w:rsidR="0053512C" w:rsidRPr="00E62A2C" w:rsidRDefault="0053512C" w:rsidP="00DA7613">
      <w:pPr>
        <w:rPr>
          <w:rFonts w:ascii="Century Gothic" w:hAnsi="Century Gothic"/>
          <w:lang w:val="cs-CZ"/>
        </w:rPr>
      </w:pPr>
      <w:proofErr w:type="spellStart"/>
      <w:r w:rsidRPr="00E62A2C">
        <w:rPr>
          <w:rFonts w:ascii="Century Gothic" w:hAnsi="Century Gothic"/>
          <w:lang w:val="cs-CZ"/>
        </w:rPr>
        <w:t>Pořadavek</w:t>
      </w:r>
      <w:proofErr w:type="spellEnd"/>
      <w:r w:rsidRPr="00E62A2C">
        <w:rPr>
          <w:rFonts w:ascii="Century Gothic" w:hAnsi="Century Gothic"/>
          <w:lang w:val="cs-CZ"/>
        </w:rPr>
        <w:t xml:space="preserve"> na větrání: </w:t>
      </w:r>
      <w:r w:rsidR="0014246C" w:rsidRPr="00E62A2C">
        <w:rPr>
          <w:rFonts w:ascii="Century Gothic" w:hAnsi="Century Gothic"/>
        </w:rPr>
        <w:t xml:space="preserve">V požárním úseku bude dle </w:t>
      </w:r>
      <w:proofErr w:type="spellStart"/>
      <w:r w:rsidR="0014246C" w:rsidRPr="00E62A2C">
        <w:rPr>
          <w:rFonts w:ascii="Century Gothic" w:hAnsi="Century Gothic"/>
        </w:rPr>
        <w:t>č.l</w:t>
      </w:r>
      <w:proofErr w:type="spellEnd"/>
      <w:r w:rsidR="0014246C" w:rsidRPr="00E62A2C">
        <w:rPr>
          <w:rFonts w:ascii="Century Gothic" w:hAnsi="Century Gothic"/>
        </w:rPr>
        <w:t xml:space="preserve"> 8.1.5. z ČSN 73 0835 místnost, kde větrání zajistí přetlak 25 až 50 Pa oproti př</w:t>
      </w:r>
      <w:r w:rsidR="00FB689D" w:rsidRPr="00E62A2C">
        <w:rPr>
          <w:rFonts w:ascii="Century Gothic" w:hAnsi="Century Gothic"/>
        </w:rPr>
        <w:t>ilehlým prostorům nebo vým</w:t>
      </w:r>
      <w:r w:rsidR="0014246C" w:rsidRPr="00E62A2C">
        <w:rPr>
          <w:rFonts w:ascii="Century Gothic" w:hAnsi="Century Gothic"/>
        </w:rPr>
        <w:t xml:space="preserve">ěna vzduchu nejméně 15x za hodinu. Větrání musí být funkční nejméně 30 minut. Jedná se o místnost </w:t>
      </w:r>
      <w:r w:rsidR="00FB689D" w:rsidRPr="00E62A2C">
        <w:rPr>
          <w:rFonts w:ascii="Century Gothic" w:hAnsi="Century Gothic"/>
        </w:rPr>
        <w:t xml:space="preserve">Filtr vstupní, která spojuje </w:t>
      </w:r>
      <w:proofErr w:type="spellStart"/>
      <w:r w:rsidR="00FB689D" w:rsidRPr="00E62A2C">
        <w:rPr>
          <w:rFonts w:ascii="Century Gothic" w:hAnsi="Century Gothic"/>
        </w:rPr>
        <w:t>po</w:t>
      </w:r>
      <w:r w:rsidR="00FB689D" w:rsidRPr="00E62A2C">
        <w:rPr>
          <w:rFonts w:ascii="Century Gothic" w:hAnsi="Century Gothic"/>
          <w:lang w:val="cs-CZ"/>
        </w:rPr>
        <w:t>ž</w:t>
      </w:r>
      <w:r w:rsidR="0014246C" w:rsidRPr="00E62A2C">
        <w:rPr>
          <w:rFonts w:ascii="Century Gothic" w:hAnsi="Century Gothic"/>
        </w:rPr>
        <w:t>ární</w:t>
      </w:r>
      <w:proofErr w:type="spellEnd"/>
      <w:r w:rsidR="0014246C" w:rsidRPr="00E62A2C">
        <w:rPr>
          <w:rFonts w:ascii="Century Gothic" w:hAnsi="Century Gothic"/>
        </w:rPr>
        <w:t xml:space="preserve"> úsek k únikovou cestou. Přetlak bude zajištěn instalací vzduchotechniky.</w:t>
      </w:r>
      <w:r w:rsidRPr="00E62A2C">
        <w:rPr>
          <w:rFonts w:ascii="Century Gothic" w:hAnsi="Century Gothic"/>
          <w:lang w:val="cs-CZ"/>
        </w:rPr>
        <w:t xml:space="preserve"> </w:t>
      </w:r>
    </w:p>
    <w:p w:rsidR="007F319C" w:rsidRPr="00E62A2C" w:rsidRDefault="0053512C" w:rsidP="00DA7613">
      <w:pPr>
        <w:rPr>
          <w:rFonts w:ascii="Century Gothic" w:hAnsi="Century Gothic"/>
          <w:lang w:val="cs-CZ"/>
        </w:rPr>
      </w:pPr>
      <w:r w:rsidRPr="00E62A2C">
        <w:rPr>
          <w:rFonts w:ascii="Century Gothic" w:hAnsi="Century Gothic"/>
          <w:lang w:val="cs-CZ"/>
        </w:rPr>
        <w:t>Návrh: Vzduchotechnika je navržena tak, že bude v místnosti vyměňovat vzduch 15x za hodinu a jednotky VZT budou napojeny na záložní zdroj (diesele agregát)</w:t>
      </w:r>
      <w:r w:rsidR="004B18C7" w:rsidRPr="00E62A2C">
        <w:rPr>
          <w:rFonts w:ascii="Century Gothic" w:hAnsi="Century Gothic"/>
          <w:lang w:val="cs-CZ"/>
        </w:rPr>
        <w:t xml:space="preserve"> pro celý objekt</w:t>
      </w:r>
      <w:r w:rsidRPr="00E62A2C">
        <w:rPr>
          <w:rFonts w:ascii="Century Gothic" w:hAnsi="Century Gothic"/>
          <w:lang w:val="cs-CZ"/>
        </w:rPr>
        <w:t xml:space="preserve">. </w:t>
      </w:r>
    </w:p>
    <w:p w:rsidR="0053512C" w:rsidRPr="00E62A2C" w:rsidRDefault="0053512C" w:rsidP="00DA7613">
      <w:pPr>
        <w:rPr>
          <w:rFonts w:ascii="Century Gothic" w:hAnsi="Century Gothic"/>
          <w:lang w:val="cs-CZ"/>
        </w:rPr>
      </w:pPr>
    </w:p>
    <w:p w:rsidR="00367389" w:rsidRPr="00E62A2C" w:rsidRDefault="007F319C" w:rsidP="00367389">
      <w:pPr>
        <w:jc w:val="both"/>
        <w:rPr>
          <w:rFonts w:ascii="Century Gothic" w:hAnsi="Century Gothic"/>
          <w:color w:val="000000"/>
          <w:shd w:val="clear" w:color="auto" w:fill="FFFFFF"/>
          <w:lang w:val="cs-CZ"/>
        </w:rPr>
      </w:pPr>
      <w:r w:rsidRPr="00E62A2C">
        <w:rPr>
          <w:rFonts w:ascii="Century Gothic" w:hAnsi="Century Gothic"/>
          <w:color w:val="000000"/>
          <w:u w:val="single"/>
          <w:shd w:val="clear" w:color="auto" w:fill="FFFFFF"/>
        </w:rPr>
        <w:t>Klapky:</w:t>
      </w:r>
    </w:p>
    <w:p w:rsidR="004962AC" w:rsidRPr="00E62A2C" w:rsidRDefault="007F319C" w:rsidP="00367389">
      <w:pPr>
        <w:jc w:val="both"/>
        <w:rPr>
          <w:rFonts w:ascii="Century Gothic" w:hAnsi="Century Gothic"/>
          <w:color w:val="000000"/>
          <w:shd w:val="clear" w:color="auto" w:fill="FFFFFF"/>
          <w:lang w:val="cs-CZ"/>
        </w:rPr>
      </w:pPr>
      <w:r w:rsidRPr="00E62A2C">
        <w:rPr>
          <w:rFonts w:ascii="Century Gothic" w:hAnsi="Century Gothic"/>
          <w:color w:val="000000"/>
          <w:shd w:val="clear" w:color="auto" w:fill="FFFFFF"/>
          <w:lang w:val="cs-CZ"/>
        </w:rPr>
        <w:t>Mezi jednotlivými požárními úseky musí být VZT potrubí osazeno klapkami</w:t>
      </w:r>
      <w:r w:rsidR="00392AC2" w:rsidRPr="00E62A2C">
        <w:rPr>
          <w:rFonts w:ascii="Century Gothic" w:hAnsi="Century Gothic"/>
          <w:color w:val="000000"/>
          <w:shd w:val="clear" w:color="auto" w:fill="FFFFFF"/>
          <w:lang w:val="cs-CZ"/>
        </w:rPr>
        <w:t>,</w:t>
      </w:r>
      <w:r w:rsidRPr="00E62A2C">
        <w:rPr>
          <w:rFonts w:ascii="Century Gothic" w:hAnsi="Century Gothic"/>
          <w:color w:val="000000"/>
          <w:shd w:val="clear" w:color="auto" w:fill="FFFFFF"/>
          <w:lang w:val="cs-CZ"/>
        </w:rPr>
        <w:t xml:space="preserve"> pokud má větší plochu než </w:t>
      </w:r>
      <w:r w:rsidRPr="00E62A2C">
        <w:rPr>
          <w:rFonts w:ascii="Century Gothic" w:hAnsi="Century Gothic"/>
          <w:color w:val="000000"/>
          <w:shd w:val="clear" w:color="auto" w:fill="FFFFFF"/>
          <w:lang w:val="cs-CZ"/>
        </w:rPr>
        <w:br/>
        <w:t>40 000 mm</w:t>
      </w:r>
      <w:r w:rsidRPr="00E62A2C">
        <w:rPr>
          <w:rFonts w:ascii="Century Gothic" w:hAnsi="Century Gothic"/>
          <w:color w:val="000000"/>
          <w:shd w:val="clear" w:color="auto" w:fill="FFFFFF"/>
          <w:vertAlign w:val="superscript"/>
          <w:lang w:val="cs-CZ"/>
        </w:rPr>
        <w:t>2</w:t>
      </w:r>
      <w:r w:rsidRPr="00E62A2C">
        <w:rPr>
          <w:rFonts w:ascii="Century Gothic" w:hAnsi="Century Gothic"/>
          <w:color w:val="000000"/>
          <w:shd w:val="clear" w:color="auto" w:fill="FFFFFF"/>
          <w:lang w:val="cs-CZ"/>
        </w:rPr>
        <w:t xml:space="preserve"> nebo 1/100 plochy stěny v souhrnné ploše všechny prostupy VZT. Požární klapky budou ovládány samočinně pomocí čidel umístěných v potrubí. Pokud dojde k výpadku proudu</w:t>
      </w:r>
      <w:r w:rsidR="00392AC2" w:rsidRPr="00E62A2C">
        <w:rPr>
          <w:rFonts w:ascii="Century Gothic" w:hAnsi="Century Gothic"/>
          <w:color w:val="000000"/>
          <w:shd w:val="clear" w:color="auto" w:fill="FFFFFF"/>
          <w:lang w:val="cs-CZ"/>
        </w:rPr>
        <w:t>,</w:t>
      </w:r>
      <w:r w:rsidRPr="00E62A2C">
        <w:rPr>
          <w:rFonts w:ascii="Century Gothic" w:hAnsi="Century Gothic"/>
          <w:color w:val="000000"/>
          <w:shd w:val="clear" w:color="auto" w:fill="FFFFFF"/>
          <w:lang w:val="cs-CZ"/>
        </w:rPr>
        <w:t xml:space="preserve"> budou klapky spuštěny. Každá klapka musí mít možnost spuštění i ručně. Klapky mezi požárním úsekem strojovny VZT a operačními sály jsou navrženy s požární odolností EI 15 </w:t>
      </w:r>
      <w:proofErr w:type="spellStart"/>
      <w:r w:rsidRPr="00E62A2C">
        <w:rPr>
          <w:rFonts w:ascii="Century Gothic" w:hAnsi="Century Gothic"/>
          <w:color w:val="000000"/>
          <w:shd w:val="clear" w:color="auto" w:fill="FFFFFF"/>
          <w:lang w:val="cs-CZ"/>
        </w:rPr>
        <w:t>S</w:t>
      </w:r>
      <w:r w:rsidR="009D6857" w:rsidRPr="00E62A2C">
        <w:rPr>
          <w:rFonts w:ascii="Century Gothic" w:hAnsi="Century Gothic"/>
          <w:color w:val="000000"/>
          <w:shd w:val="clear" w:color="auto" w:fill="FFFFFF"/>
          <w:vertAlign w:val="subscript"/>
          <w:lang w:val="cs-CZ"/>
        </w:rPr>
        <w:t>m</w:t>
      </w:r>
      <w:proofErr w:type="spellEnd"/>
      <w:r w:rsidRPr="00E62A2C">
        <w:rPr>
          <w:rFonts w:ascii="Century Gothic" w:hAnsi="Century Gothic"/>
          <w:color w:val="000000"/>
          <w:shd w:val="clear" w:color="auto" w:fill="FFFFFF"/>
          <w:lang w:val="cs-CZ"/>
        </w:rPr>
        <w:t xml:space="preserve"> </w:t>
      </w:r>
      <w:r w:rsidR="00CE521B" w:rsidRPr="00E62A2C">
        <w:rPr>
          <w:rFonts w:ascii="Century Gothic" w:hAnsi="Century Gothic"/>
          <w:color w:val="000000"/>
          <w:shd w:val="clear" w:color="auto" w:fill="FFFFFF"/>
          <w:lang w:val="cs-CZ"/>
        </w:rPr>
        <w:t xml:space="preserve">DP1. </w:t>
      </w:r>
      <w:r w:rsidR="004962AC" w:rsidRPr="00E62A2C">
        <w:rPr>
          <w:rFonts w:ascii="Century Gothic" w:hAnsi="Century Gothic"/>
          <w:color w:val="000000"/>
          <w:shd w:val="clear" w:color="auto" w:fill="FFFFFF"/>
          <w:lang w:val="cs-CZ"/>
        </w:rPr>
        <w:t>Je-</w:t>
      </w:r>
      <w:r w:rsidR="00DA6007" w:rsidRPr="00E62A2C">
        <w:rPr>
          <w:rFonts w:ascii="Century Gothic" w:hAnsi="Century Gothic"/>
          <w:color w:val="000000"/>
          <w:shd w:val="clear" w:color="auto" w:fill="FFFFFF"/>
          <w:lang w:val="cs-CZ"/>
        </w:rPr>
        <w:t>li klapka umístě</w:t>
      </w:r>
      <w:r w:rsidR="004962AC" w:rsidRPr="00E62A2C">
        <w:rPr>
          <w:rFonts w:ascii="Century Gothic" w:hAnsi="Century Gothic"/>
          <w:color w:val="000000"/>
          <w:shd w:val="clear" w:color="auto" w:fill="FFFFFF"/>
          <w:lang w:val="cs-CZ"/>
        </w:rPr>
        <w:t xml:space="preserve">na mimo </w:t>
      </w:r>
      <w:proofErr w:type="spellStart"/>
      <w:r w:rsidR="004962AC" w:rsidRPr="00E62A2C">
        <w:rPr>
          <w:rFonts w:ascii="Century Gothic" w:hAnsi="Century Gothic"/>
          <w:color w:val="000000"/>
          <w:shd w:val="clear" w:color="auto" w:fill="FFFFFF"/>
          <w:lang w:val="cs-CZ"/>
        </w:rPr>
        <w:t>pořárně</w:t>
      </w:r>
      <w:proofErr w:type="spellEnd"/>
      <w:r w:rsidR="004962AC" w:rsidRPr="00E62A2C">
        <w:rPr>
          <w:rFonts w:ascii="Century Gothic" w:hAnsi="Century Gothic"/>
          <w:color w:val="000000"/>
          <w:shd w:val="clear" w:color="auto" w:fill="FFFFFF"/>
          <w:lang w:val="cs-CZ"/>
        </w:rPr>
        <w:t xml:space="preserve"> dělící konstrukci musí být chráněna požární izolací v </w:t>
      </w:r>
      <w:proofErr w:type="spellStart"/>
      <w:r w:rsidR="004962AC" w:rsidRPr="00E62A2C">
        <w:rPr>
          <w:rFonts w:ascii="Century Gothic" w:hAnsi="Century Gothic"/>
          <w:color w:val="000000"/>
          <w:shd w:val="clear" w:color="auto" w:fill="FFFFFF"/>
          <w:lang w:val="cs-CZ"/>
        </w:rPr>
        <w:t>tl</w:t>
      </w:r>
      <w:proofErr w:type="spellEnd"/>
      <w:r w:rsidR="004962AC" w:rsidRPr="00E62A2C">
        <w:rPr>
          <w:rFonts w:ascii="Century Gothic" w:hAnsi="Century Gothic"/>
          <w:color w:val="000000"/>
          <w:shd w:val="clear" w:color="auto" w:fill="FFFFFF"/>
          <w:lang w:val="cs-CZ"/>
        </w:rPr>
        <w:t xml:space="preserve">. 50 mm. </w:t>
      </w:r>
      <w:r w:rsidR="00CE521B" w:rsidRPr="00E62A2C">
        <w:rPr>
          <w:rFonts w:ascii="Century Gothic" w:hAnsi="Century Gothic"/>
          <w:color w:val="000000"/>
          <w:shd w:val="clear" w:color="auto" w:fill="FFFFFF"/>
          <w:lang w:val="cs-CZ"/>
        </w:rPr>
        <w:t xml:space="preserve">Prostupy požárně dělícími konstrukcemi budou dobetonovány utěsněny a </w:t>
      </w:r>
      <w:proofErr w:type="spellStart"/>
      <w:r w:rsidR="00CE521B" w:rsidRPr="00E62A2C">
        <w:rPr>
          <w:rFonts w:ascii="Century Gothic" w:hAnsi="Century Gothic"/>
          <w:color w:val="000000"/>
          <w:shd w:val="clear" w:color="auto" w:fill="FFFFFF"/>
          <w:lang w:val="cs-CZ"/>
        </w:rPr>
        <w:t>dotmeleny</w:t>
      </w:r>
      <w:proofErr w:type="spellEnd"/>
      <w:r w:rsidR="00CE521B" w:rsidRPr="00E62A2C">
        <w:rPr>
          <w:rFonts w:ascii="Century Gothic" w:hAnsi="Century Gothic"/>
          <w:color w:val="000000"/>
          <w:shd w:val="clear" w:color="auto" w:fill="FFFFFF"/>
          <w:lang w:val="cs-CZ"/>
        </w:rPr>
        <w:t xml:space="preserve"> požárním tmelem.</w:t>
      </w:r>
    </w:p>
    <w:p w:rsidR="004962AC" w:rsidRPr="00E62A2C" w:rsidRDefault="004962AC" w:rsidP="00367389">
      <w:pPr>
        <w:jc w:val="both"/>
        <w:rPr>
          <w:rFonts w:ascii="Century Gothic" w:hAnsi="Century Gothic"/>
          <w:color w:val="000000"/>
          <w:shd w:val="clear" w:color="auto" w:fill="FFFFFF"/>
          <w:lang w:val="cs-CZ"/>
        </w:rPr>
      </w:pPr>
    </w:p>
    <w:p w:rsidR="004962AC" w:rsidRPr="00E62A2C" w:rsidRDefault="004962AC" w:rsidP="00367389">
      <w:pPr>
        <w:jc w:val="both"/>
        <w:rPr>
          <w:rFonts w:ascii="Century Gothic" w:hAnsi="Century Gothic"/>
          <w:color w:val="000000"/>
          <w:shd w:val="clear" w:color="auto" w:fill="FFFFFF"/>
          <w:lang w:val="cs-CZ"/>
        </w:rPr>
      </w:pPr>
      <w:r w:rsidRPr="00E62A2C">
        <w:rPr>
          <w:rFonts w:ascii="Century Gothic" w:hAnsi="Century Gothic"/>
          <w:color w:val="000000"/>
          <w:shd w:val="clear" w:color="auto" w:fill="FFFFFF"/>
          <w:lang w:val="cs-CZ"/>
        </w:rPr>
        <w:t>V přípa</w:t>
      </w:r>
      <w:r w:rsidR="004C09C5" w:rsidRPr="00E62A2C">
        <w:rPr>
          <w:rFonts w:ascii="Century Gothic" w:hAnsi="Century Gothic"/>
          <w:color w:val="000000"/>
          <w:shd w:val="clear" w:color="auto" w:fill="FFFFFF"/>
          <w:lang w:val="cs-CZ"/>
        </w:rPr>
        <w:t>d</w:t>
      </w:r>
      <w:r w:rsidRPr="00E62A2C">
        <w:rPr>
          <w:rFonts w:ascii="Century Gothic" w:hAnsi="Century Gothic"/>
          <w:color w:val="000000"/>
          <w:shd w:val="clear" w:color="auto" w:fill="FFFFFF"/>
          <w:lang w:val="cs-CZ"/>
        </w:rPr>
        <w:t>ě umístění větrací klapky do požárně dělící konstrukce bude instalována  požární odolnosti EI 15.</w:t>
      </w:r>
    </w:p>
    <w:p w:rsidR="00C1049D" w:rsidRPr="00E62A2C" w:rsidRDefault="00C1049D" w:rsidP="00DA7613">
      <w:pPr>
        <w:rPr>
          <w:rFonts w:ascii="Century Gothic" w:hAnsi="Century Gothic"/>
          <w:lang w:val="cs-CZ"/>
        </w:rPr>
      </w:pPr>
    </w:p>
    <w:p w:rsidR="00CE521B" w:rsidRPr="00E62A2C" w:rsidRDefault="00CE521B" w:rsidP="00CE521B">
      <w:pPr>
        <w:jc w:val="both"/>
        <w:rPr>
          <w:rFonts w:ascii="Century Gothic" w:hAnsi="Century Gothic" w:cs="Courier New"/>
          <w:lang w:val="cs-CZ"/>
        </w:rPr>
      </w:pPr>
      <w:r w:rsidRPr="00E62A2C">
        <w:rPr>
          <w:rFonts w:ascii="Century Gothic" w:hAnsi="Century Gothic" w:cs="Courier New"/>
        </w:rPr>
        <w:t>Otvory  pro  sání</w:t>
      </w:r>
      <w:r w:rsidRPr="00E62A2C">
        <w:rPr>
          <w:rFonts w:ascii="Century Gothic" w:hAnsi="Century Gothic" w:cs="Courier New"/>
          <w:lang w:val="cs-CZ"/>
        </w:rPr>
        <w:t>:</w:t>
      </w:r>
      <w:r w:rsidRPr="00E62A2C">
        <w:rPr>
          <w:rFonts w:ascii="Century Gothic" w:hAnsi="Century Gothic" w:cs="Courier New"/>
        </w:rPr>
        <w:t xml:space="preserve"> nutno dodržet </w:t>
      </w:r>
      <w:r w:rsidR="004C09C5" w:rsidRPr="00E62A2C">
        <w:rPr>
          <w:rFonts w:ascii="Century Gothic" w:hAnsi="Century Gothic" w:cs="Courier New"/>
        </w:rPr>
        <w:t>bezp</w:t>
      </w:r>
      <w:r w:rsidR="004C09C5" w:rsidRPr="00E62A2C">
        <w:rPr>
          <w:rFonts w:ascii="Century Gothic" w:hAnsi="Century Gothic" w:cs="Courier New"/>
          <w:lang w:val="cs-CZ"/>
        </w:rPr>
        <w:t>ečnostní</w:t>
      </w:r>
      <w:r w:rsidRPr="00E62A2C">
        <w:rPr>
          <w:rFonts w:ascii="Century Gothic" w:hAnsi="Century Gothic" w:cs="Courier New"/>
        </w:rPr>
        <w:t xml:space="preserve"> vzdálenost - vodorovně min. 1,5m , svisle 3m , kde  není  tato  vzdálenost  dodržena , bude instalováno kouřové čidlo .</w:t>
      </w:r>
    </w:p>
    <w:p w:rsidR="00CE521B" w:rsidRPr="00E62A2C" w:rsidRDefault="00CE521B" w:rsidP="00CE521B">
      <w:pPr>
        <w:jc w:val="both"/>
        <w:rPr>
          <w:rFonts w:ascii="Century Gothic" w:hAnsi="Century Gothic" w:cs="Courier New"/>
        </w:rPr>
      </w:pPr>
      <w:r w:rsidRPr="00E62A2C">
        <w:rPr>
          <w:rFonts w:ascii="Century Gothic" w:hAnsi="Century Gothic" w:cs="Courier New"/>
        </w:rPr>
        <w:t xml:space="preserve">Výfuk VZT potrubí  nad  střechu  stavby. V prostoru nad stropem strojovny VZT, bude střešní plášť </w:t>
      </w:r>
      <w:r w:rsidRPr="00E62A2C">
        <w:rPr>
          <w:rFonts w:ascii="Century Gothic" w:hAnsi="Century Gothic" w:cs="Courier New"/>
          <w:lang w:val="cs-CZ"/>
        </w:rPr>
        <w:t>je v</w:t>
      </w:r>
      <w:r w:rsidRPr="00E62A2C">
        <w:rPr>
          <w:rFonts w:ascii="Century Gothic" w:hAnsi="Century Gothic" w:cs="Courier New"/>
        </w:rPr>
        <w:t xml:space="preserve"> provedení </w:t>
      </w:r>
      <w:proofErr w:type="spellStart"/>
      <w:r w:rsidRPr="00E62A2C">
        <w:rPr>
          <w:rFonts w:ascii="Century Gothic" w:hAnsi="Century Gothic" w:cs="Courier New"/>
        </w:rPr>
        <w:t>B</w:t>
      </w:r>
      <w:r w:rsidRPr="00E62A2C">
        <w:rPr>
          <w:rFonts w:ascii="Century Gothic" w:hAnsi="Century Gothic" w:cs="Courier New"/>
          <w:vertAlign w:val="subscript"/>
        </w:rPr>
        <w:t>roof</w:t>
      </w:r>
      <w:proofErr w:type="spellEnd"/>
      <w:r w:rsidRPr="00E62A2C">
        <w:rPr>
          <w:rFonts w:ascii="Century Gothic" w:hAnsi="Century Gothic" w:cs="Courier New"/>
        </w:rPr>
        <w:t xml:space="preserve"> </w:t>
      </w:r>
      <w:r w:rsidRPr="00E62A2C">
        <w:rPr>
          <w:rFonts w:ascii="Century Gothic" w:hAnsi="Century Gothic" w:cs="Courier New"/>
          <w:lang w:val="cs-CZ"/>
        </w:rPr>
        <w:t>(</w:t>
      </w:r>
      <w:r w:rsidRPr="00E62A2C">
        <w:rPr>
          <w:rFonts w:ascii="Century Gothic" w:hAnsi="Century Gothic" w:cs="Courier New"/>
        </w:rPr>
        <w:t>t3</w:t>
      </w:r>
      <w:r w:rsidRPr="00E62A2C">
        <w:rPr>
          <w:rFonts w:ascii="Century Gothic" w:hAnsi="Century Gothic" w:cs="Courier New"/>
          <w:lang w:val="cs-CZ"/>
        </w:rPr>
        <w:t>)</w:t>
      </w:r>
      <w:r w:rsidRPr="00E62A2C">
        <w:rPr>
          <w:rFonts w:ascii="Century Gothic" w:hAnsi="Century Gothic" w:cs="Courier New"/>
        </w:rPr>
        <w:t xml:space="preserve"> .  </w:t>
      </w:r>
    </w:p>
    <w:p w:rsidR="00CE521B" w:rsidRPr="00E62A2C" w:rsidRDefault="00CE521B" w:rsidP="00CE521B">
      <w:pPr>
        <w:jc w:val="both"/>
        <w:rPr>
          <w:rFonts w:ascii="Century Gothic" w:hAnsi="Century Gothic" w:cs="Courier New"/>
        </w:rPr>
      </w:pPr>
    </w:p>
    <w:p w:rsidR="00CE521B" w:rsidRPr="00E62A2C" w:rsidRDefault="00CE521B" w:rsidP="00CE521B">
      <w:pPr>
        <w:jc w:val="both"/>
        <w:rPr>
          <w:rFonts w:ascii="Century Gothic" w:hAnsi="Century Gothic" w:cs="Courier New"/>
          <w:lang w:val="cs-CZ"/>
        </w:rPr>
      </w:pPr>
      <w:r w:rsidRPr="00E62A2C">
        <w:rPr>
          <w:rFonts w:ascii="Century Gothic" w:hAnsi="Century Gothic" w:cs="Courier New"/>
        </w:rPr>
        <w:t xml:space="preserve">Veškeré  kovové  části  rozvodů  VZT  budou  vodivě  </w:t>
      </w:r>
      <w:proofErr w:type="spellStart"/>
      <w:r w:rsidRPr="00E62A2C">
        <w:rPr>
          <w:rFonts w:ascii="Century Gothic" w:hAnsi="Century Gothic" w:cs="Courier New"/>
        </w:rPr>
        <w:t>pospojeny</w:t>
      </w:r>
      <w:proofErr w:type="spellEnd"/>
      <w:r w:rsidRPr="00E62A2C">
        <w:rPr>
          <w:rFonts w:ascii="Century Gothic" w:hAnsi="Century Gothic" w:cs="Courier New"/>
        </w:rPr>
        <w:t xml:space="preserve">  a uzemněny.</w:t>
      </w:r>
    </w:p>
    <w:p w:rsidR="00C1049D" w:rsidRPr="00E62A2C" w:rsidRDefault="00C1049D" w:rsidP="009D6857">
      <w:pPr>
        <w:pStyle w:val="Nadpis3"/>
        <w:rPr>
          <w:lang w:val="cs-CZ"/>
        </w:rPr>
      </w:pPr>
      <w:r w:rsidRPr="00E62A2C">
        <w:t>Vytápění</w:t>
      </w:r>
    </w:p>
    <w:p w:rsidR="00CE521B" w:rsidRPr="00E62A2C" w:rsidRDefault="00CE521B" w:rsidP="004C09C5">
      <w:pPr>
        <w:jc w:val="both"/>
        <w:rPr>
          <w:rFonts w:ascii="Century Gothic" w:hAnsi="Century Gothic" w:cs="Courier New"/>
          <w:lang w:val="cs-CZ"/>
        </w:rPr>
      </w:pPr>
      <w:r w:rsidRPr="00E62A2C">
        <w:rPr>
          <w:rFonts w:ascii="Century Gothic" w:hAnsi="Century Gothic"/>
          <w:lang w:val="cs-CZ"/>
        </w:rPr>
        <w:t xml:space="preserve">Prostory </w:t>
      </w:r>
      <w:r w:rsidR="004962AC" w:rsidRPr="00E62A2C">
        <w:rPr>
          <w:rFonts w:ascii="Century Gothic" w:hAnsi="Century Gothic"/>
          <w:lang w:val="cs-CZ"/>
        </w:rPr>
        <w:t>budou vytápěny v kombinaci vzduchotechnického vytápěni, podlahového vytápění a otopných těles. Vzduchotechnické jednotky jsou umístěny v požárním úseku strojovna VZT. Zdroj otopné vody je umístěn mimo řešené prostory. V 1.NP je umístěna výměníková stanice, jako zdroj otopné a teplé vody pro celý objekt.</w:t>
      </w:r>
      <w:r w:rsidR="004C09C5" w:rsidRPr="00E62A2C">
        <w:rPr>
          <w:rFonts w:ascii="Century Gothic" w:hAnsi="Century Gothic" w:cs="Courier New"/>
        </w:rPr>
        <w:t xml:space="preserve"> Veškeré  kovové  části  rozvodů  VZT  budou  vodivě  </w:t>
      </w:r>
      <w:proofErr w:type="spellStart"/>
      <w:r w:rsidR="004C09C5" w:rsidRPr="00E62A2C">
        <w:rPr>
          <w:rFonts w:ascii="Century Gothic" w:hAnsi="Century Gothic" w:cs="Courier New"/>
        </w:rPr>
        <w:t>pospojeny</w:t>
      </w:r>
      <w:proofErr w:type="spellEnd"/>
      <w:r w:rsidR="004C09C5" w:rsidRPr="00E62A2C">
        <w:rPr>
          <w:rFonts w:ascii="Century Gothic" w:hAnsi="Century Gothic" w:cs="Courier New"/>
        </w:rPr>
        <w:t xml:space="preserve">  a uzemněny.</w:t>
      </w:r>
    </w:p>
    <w:p w:rsidR="00AA7C68" w:rsidRPr="00E62A2C" w:rsidRDefault="00655C48" w:rsidP="00AA7C68">
      <w:pPr>
        <w:pStyle w:val="Nadpis3"/>
        <w:rPr>
          <w:lang w:val="cs-CZ"/>
        </w:rPr>
      </w:pPr>
      <w:r w:rsidRPr="00E62A2C">
        <w:rPr>
          <w:lang w:val="cs-CZ"/>
        </w:rPr>
        <w:t>Elektroinstalace</w:t>
      </w:r>
    </w:p>
    <w:p w:rsidR="00AA7C68" w:rsidRPr="00E62A2C" w:rsidRDefault="00AA7C68" w:rsidP="00AA7C68">
      <w:pPr>
        <w:pStyle w:val="Odstavecseseznamem"/>
        <w:numPr>
          <w:ilvl w:val="0"/>
          <w:numId w:val="1"/>
        </w:numPr>
        <w:tabs>
          <w:tab w:val="clear" w:pos="720"/>
          <w:tab w:val="num" w:pos="142"/>
        </w:tabs>
        <w:ind w:left="142" w:hanging="142"/>
        <w:rPr>
          <w:rFonts w:ascii="Century Gothic" w:hAnsi="Century Gothic"/>
          <w:lang w:val="cs-CZ"/>
        </w:rPr>
      </w:pPr>
      <w:r w:rsidRPr="00E62A2C">
        <w:rPr>
          <w:rFonts w:ascii="Century Gothic" w:hAnsi="Century Gothic"/>
          <w:lang w:val="cs-CZ"/>
        </w:rPr>
        <w:t>Pro rekonstruovanou část byl zpracován protokol vnějších vlivů – elektroinstalace b</w:t>
      </w:r>
      <w:r w:rsidR="00F610C2" w:rsidRPr="00E62A2C">
        <w:rPr>
          <w:rFonts w:ascii="Century Gothic" w:hAnsi="Century Gothic"/>
          <w:lang w:val="cs-CZ"/>
        </w:rPr>
        <w:t>ude provedena v souladu s tímto</w:t>
      </w:r>
      <w:r w:rsidRPr="00E62A2C">
        <w:rPr>
          <w:rFonts w:ascii="Century Gothic" w:hAnsi="Century Gothic"/>
          <w:lang w:val="cs-CZ"/>
        </w:rPr>
        <w:t xml:space="preserve"> protokolem</w:t>
      </w:r>
    </w:p>
    <w:p w:rsidR="00655C48" w:rsidRPr="00E62A2C" w:rsidRDefault="00655C48" w:rsidP="00655C48">
      <w:pPr>
        <w:pStyle w:val="Odstavecseseznamem"/>
        <w:numPr>
          <w:ilvl w:val="0"/>
          <w:numId w:val="1"/>
        </w:numPr>
        <w:tabs>
          <w:tab w:val="clear" w:pos="720"/>
          <w:tab w:val="num" w:pos="142"/>
        </w:tabs>
        <w:ind w:left="142" w:hanging="142"/>
        <w:rPr>
          <w:rFonts w:ascii="Century Gothic" w:hAnsi="Century Gothic"/>
          <w:lang w:val="cs-CZ"/>
        </w:rPr>
      </w:pPr>
      <w:r w:rsidRPr="00E62A2C">
        <w:rPr>
          <w:rFonts w:ascii="Century Gothic" w:hAnsi="Century Gothic"/>
          <w:lang w:val="cs-CZ"/>
        </w:rPr>
        <w:t xml:space="preserve">Rozvody elektroinstalace budou vedeny pod omítkou v minimální </w:t>
      </w:r>
      <w:proofErr w:type="spellStart"/>
      <w:r w:rsidRPr="00E62A2C">
        <w:rPr>
          <w:rFonts w:ascii="Century Gothic" w:hAnsi="Century Gothic"/>
          <w:lang w:val="cs-CZ"/>
        </w:rPr>
        <w:t>tl</w:t>
      </w:r>
      <w:proofErr w:type="spellEnd"/>
      <w:r w:rsidRPr="00E62A2C">
        <w:rPr>
          <w:rFonts w:ascii="Century Gothic" w:hAnsi="Century Gothic"/>
          <w:lang w:val="cs-CZ"/>
        </w:rPr>
        <w:t>. 10 mm. Pokud jsou kabely vedeny volně a zajišťují napájení PBZ, musí být s funkční integritou.</w:t>
      </w:r>
      <w:r w:rsidR="007F319C" w:rsidRPr="00E62A2C">
        <w:rPr>
          <w:rFonts w:ascii="Century Gothic" w:hAnsi="Century Gothic"/>
          <w:lang w:val="cs-CZ"/>
        </w:rPr>
        <w:t xml:space="preserve"> Prostupy musí být provedeny dle čl. 6.2.2. ČSN 73 0810.</w:t>
      </w:r>
    </w:p>
    <w:p w:rsidR="00655C48" w:rsidRPr="00E62A2C" w:rsidRDefault="00655C48" w:rsidP="00655C48">
      <w:pPr>
        <w:tabs>
          <w:tab w:val="num" w:pos="142"/>
        </w:tabs>
        <w:ind w:left="142" w:hanging="142"/>
        <w:rPr>
          <w:rFonts w:ascii="Century Gothic" w:hAnsi="Century Gothic"/>
          <w:lang w:val="cs-CZ"/>
        </w:rPr>
      </w:pPr>
    </w:p>
    <w:p w:rsidR="00655C48" w:rsidRPr="00E62A2C" w:rsidRDefault="00655C48" w:rsidP="00655C48">
      <w:pPr>
        <w:pStyle w:val="Odstavecseseznamem"/>
        <w:numPr>
          <w:ilvl w:val="0"/>
          <w:numId w:val="1"/>
        </w:numPr>
        <w:tabs>
          <w:tab w:val="clear" w:pos="720"/>
          <w:tab w:val="num" w:pos="142"/>
        </w:tabs>
        <w:ind w:left="142" w:hanging="142"/>
        <w:rPr>
          <w:rFonts w:ascii="Century Gothic" w:hAnsi="Century Gothic"/>
          <w:lang w:val="cs-CZ"/>
        </w:rPr>
      </w:pPr>
      <w:r w:rsidRPr="00E62A2C">
        <w:rPr>
          <w:rFonts w:ascii="Century Gothic" w:hAnsi="Century Gothic"/>
          <w:lang w:val="cs-CZ"/>
        </w:rPr>
        <w:lastRenderedPageBreak/>
        <w:t xml:space="preserve">Požárně evakuační zařízení je pouze nouzové a </w:t>
      </w:r>
      <w:proofErr w:type="spellStart"/>
      <w:r w:rsidRPr="00E62A2C">
        <w:rPr>
          <w:rFonts w:ascii="Century Gothic" w:hAnsi="Century Gothic"/>
          <w:lang w:val="cs-CZ"/>
        </w:rPr>
        <w:t>protipanické</w:t>
      </w:r>
      <w:proofErr w:type="spellEnd"/>
      <w:r w:rsidRPr="00E62A2C">
        <w:rPr>
          <w:rFonts w:ascii="Century Gothic" w:hAnsi="Century Gothic"/>
          <w:lang w:val="cs-CZ"/>
        </w:rPr>
        <w:t xml:space="preserve"> osvětlení</w:t>
      </w:r>
      <w:r w:rsidR="004C09C5" w:rsidRPr="00E62A2C">
        <w:rPr>
          <w:rFonts w:ascii="Century Gothic" w:hAnsi="Century Gothic"/>
          <w:lang w:val="cs-CZ"/>
        </w:rPr>
        <w:t xml:space="preserve"> a větrání</w:t>
      </w:r>
      <w:r w:rsidRPr="00E62A2C">
        <w:rPr>
          <w:rFonts w:ascii="Century Gothic" w:hAnsi="Century Gothic"/>
          <w:lang w:val="cs-CZ"/>
        </w:rPr>
        <w:t>. Ve vstupní chodbě je osazen vypínací prvek CENTRAL STOP-TOTAL STOP.</w:t>
      </w:r>
    </w:p>
    <w:p w:rsidR="004962AC" w:rsidRPr="00E62A2C" w:rsidRDefault="004962AC" w:rsidP="004962AC">
      <w:pPr>
        <w:tabs>
          <w:tab w:val="num" w:pos="142"/>
        </w:tabs>
        <w:rPr>
          <w:rFonts w:ascii="Century Gothic" w:hAnsi="Century Gothic"/>
          <w:lang w:val="cs-CZ"/>
        </w:rPr>
      </w:pPr>
    </w:p>
    <w:p w:rsidR="004962AC" w:rsidRPr="00E62A2C" w:rsidRDefault="004962AC" w:rsidP="004962AC">
      <w:pPr>
        <w:tabs>
          <w:tab w:val="num" w:pos="142"/>
        </w:tabs>
        <w:rPr>
          <w:rFonts w:ascii="Century Gothic" w:hAnsi="Century Gothic"/>
          <w:lang w:val="cs-CZ"/>
        </w:rPr>
      </w:pPr>
      <w:r w:rsidRPr="00E62A2C">
        <w:rPr>
          <w:rFonts w:ascii="Century Gothic" w:hAnsi="Century Gothic"/>
          <w:lang w:val="cs-CZ"/>
        </w:rPr>
        <w:t>CENTRAL STOP – Vypín</w:t>
      </w:r>
      <w:r w:rsidR="00F610C2" w:rsidRPr="00E62A2C">
        <w:rPr>
          <w:rFonts w:ascii="Century Gothic" w:hAnsi="Century Gothic"/>
          <w:lang w:val="cs-CZ"/>
        </w:rPr>
        <w:t>á</w:t>
      </w:r>
      <w:r w:rsidRPr="00E62A2C">
        <w:rPr>
          <w:rFonts w:ascii="Century Gothic" w:hAnsi="Century Gothic"/>
          <w:lang w:val="cs-CZ"/>
        </w:rPr>
        <w:t xml:space="preserve"> pouze elektroinstalaci mimo požárního rozvaděče</w:t>
      </w:r>
    </w:p>
    <w:p w:rsidR="004962AC" w:rsidRPr="00E62A2C" w:rsidRDefault="00F610C2" w:rsidP="004962AC">
      <w:pPr>
        <w:tabs>
          <w:tab w:val="num" w:pos="142"/>
        </w:tabs>
        <w:rPr>
          <w:rFonts w:ascii="Century Gothic" w:hAnsi="Century Gothic"/>
          <w:lang w:val="cs-CZ"/>
        </w:rPr>
      </w:pPr>
      <w:r w:rsidRPr="00E62A2C">
        <w:rPr>
          <w:rFonts w:ascii="Century Gothic" w:hAnsi="Century Gothic"/>
          <w:lang w:val="cs-CZ"/>
        </w:rPr>
        <w:t>TOTAL STOP – Vypíná</w:t>
      </w:r>
      <w:r w:rsidR="004962AC" w:rsidRPr="00E62A2C">
        <w:rPr>
          <w:rFonts w:ascii="Century Gothic" w:hAnsi="Century Gothic"/>
          <w:lang w:val="cs-CZ"/>
        </w:rPr>
        <w:t xml:space="preserve"> kompletní elektroi</w:t>
      </w:r>
      <w:r w:rsidRPr="00E62A2C">
        <w:rPr>
          <w:rFonts w:ascii="Century Gothic" w:hAnsi="Century Gothic"/>
          <w:lang w:val="cs-CZ"/>
        </w:rPr>
        <w:t>nstalaci v rekonstruované části</w:t>
      </w:r>
    </w:p>
    <w:p w:rsidR="00655C48" w:rsidRPr="00E62A2C" w:rsidRDefault="00655C48" w:rsidP="00655C48">
      <w:pPr>
        <w:pStyle w:val="Odstavecseseznamem"/>
        <w:tabs>
          <w:tab w:val="num" w:pos="142"/>
        </w:tabs>
        <w:ind w:left="142" w:hanging="142"/>
        <w:rPr>
          <w:rFonts w:ascii="Century Gothic" w:hAnsi="Century Gothic" w:cs="Courier New"/>
          <w:lang w:val="cs-CZ"/>
        </w:rPr>
      </w:pPr>
    </w:p>
    <w:p w:rsidR="00655C48" w:rsidRPr="00E62A2C" w:rsidRDefault="00655C48" w:rsidP="00655C48">
      <w:pPr>
        <w:pStyle w:val="Odstavecseseznamem"/>
        <w:numPr>
          <w:ilvl w:val="0"/>
          <w:numId w:val="1"/>
        </w:numPr>
        <w:tabs>
          <w:tab w:val="num" w:pos="142"/>
          <w:tab w:val="left" w:pos="1155"/>
        </w:tabs>
        <w:ind w:left="142" w:hanging="142"/>
        <w:rPr>
          <w:rFonts w:ascii="Century Gothic" w:hAnsi="Century Gothic" w:cs="Courier New"/>
          <w:lang w:val="cs-CZ"/>
        </w:rPr>
      </w:pPr>
      <w:r w:rsidRPr="00E62A2C">
        <w:rPr>
          <w:rFonts w:ascii="Century Gothic" w:hAnsi="Century Gothic" w:cs="Courier New"/>
          <w:lang w:val="cs-CZ"/>
        </w:rPr>
        <w:t>V</w:t>
      </w:r>
      <w:proofErr w:type="spellStart"/>
      <w:r w:rsidRPr="00E62A2C">
        <w:rPr>
          <w:rFonts w:ascii="Century Gothic" w:hAnsi="Century Gothic" w:cs="Courier New"/>
        </w:rPr>
        <w:t>eškeré</w:t>
      </w:r>
      <w:proofErr w:type="spellEnd"/>
      <w:r w:rsidRPr="00E62A2C">
        <w:rPr>
          <w:rFonts w:ascii="Century Gothic" w:hAnsi="Century Gothic" w:cs="Courier New"/>
        </w:rPr>
        <w:t xml:space="preserve"> kovové části stavby vodivě </w:t>
      </w:r>
      <w:r w:rsidR="004962AC" w:rsidRPr="00E62A2C">
        <w:rPr>
          <w:rFonts w:ascii="Century Gothic" w:hAnsi="Century Gothic" w:cs="Courier New"/>
        </w:rPr>
        <w:t>propojeny</w:t>
      </w:r>
      <w:r w:rsidR="00392AC2" w:rsidRPr="00E62A2C">
        <w:rPr>
          <w:rFonts w:ascii="Century Gothic" w:hAnsi="Century Gothic" w:cs="Courier New"/>
        </w:rPr>
        <w:t xml:space="preserve"> a uzemněn</w:t>
      </w:r>
      <w:r w:rsidR="00392AC2" w:rsidRPr="00E62A2C">
        <w:rPr>
          <w:rFonts w:ascii="Century Gothic" w:hAnsi="Century Gothic" w:cs="Courier New"/>
          <w:lang w:val="cs-CZ"/>
        </w:rPr>
        <w:t>y</w:t>
      </w:r>
      <w:r w:rsidRPr="00E62A2C">
        <w:rPr>
          <w:rFonts w:ascii="Century Gothic" w:hAnsi="Century Gothic" w:cs="Courier New"/>
        </w:rPr>
        <w:t>.</w:t>
      </w:r>
    </w:p>
    <w:p w:rsidR="00655C48" w:rsidRPr="00E62A2C" w:rsidRDefault="00655C48" w:rsidP="00655C48">
      <w:pPr>
        <w:tabs>
          <w:tab w:val="num" w:pos="142"/>
          <w:tab w:val="left" w:pos="1155"/>
        </w:tabs>
        <w:ind w:left="142" w:hanging="142"/>
        <w:rPr>
          <w:rFonts w:ascii="Century Gothic" w:hAnsi="Century Gothic" w:cs="Courier New"/>
          <w:lang w:val="cs-CZ"/>
        </w:rPr>
      </w:pPr>
    </w:p>
    <w:p w:rsidR="003526CA" w:rsidRPr="00E62A2C" w:rsidRDefault="00655C48" w:rsidP="00DA7613">
      <w:pPr>
        <w:pStyle w:val="Odstavecseseznamem"/>
        <w:numPr>
          <w:ilvl w:val="0"/>
          <w:numId w:val="1"/>
        </w:numPr>
        <w:tabs>
          <w:tab w:val="num" w:pos="142"/>
          <w:tab w:val="left" w:pos="1155"/>
        </w:tabs>
        <w:ind w:left="142" w:hanging="142"/>
        <w:rPr>
          <w:rFonts w:ascii="Century Gothic" w:hAnsi="Century Gothic" w:cs="Courier New"/>
        </w:rPr>
      </w:pPr>
      <w:r w:rsidRPr="00E62A2C">
        <w:rPr>
          <w:rFonts w:ascii="Century Gothic" w:hAnsi="Century Gothic" w:cs="Courier New"/>
        </w:rPr>
        <w:t xml:space="preserve">Stavba opatřena hromosvodem – provedení A1 , A2  </w:t>
      </w:r>
    </w:p>
    <w:p w:rsidR="003526CA" w:rsidRPr="00E62A2C" w:rsidRDefault="003526CA" w:rsidP="007F319C">
      <w:pPr>
        <w:pStyle w:val="Nadpis3"/>
        <w:rPr>
          <w:lang w:val="cs-CZ"/>
        </w:rPr>
      </w:pPr>
      <w:r w:rsidRPr="00E62A2C">
        <w:rPr>
          <w:lang w:val="cs-CZ"/>
        </w:rPr>
        <w:t>Rozvod medicinálních plynů</w:t>
      </w:r>
    </w:p>
    <w:p w:rsidR="00F54C3E" w:rsidRPr="00E62A2C" w:rsidRDefault="00F54C3E" w:rsidP="00DA7613">
      <w:pPr>
        <w:rPr>
          <w:rFonts w:ascii="Century Gothic" w:hAnsi="Century Gothic"/>
          <w:lang w:val="cs-CZ"/>
        </w:rPr>
      </w:pPr>
      <w:r w:rsidRPr="00E62A2C">
        <w:rPr>
          <w:rFonts w:ascii="Century Gothic" w:hAnsi="Century Gothic"/>
          <w:lang w:val="cs-CZ"/>
        </w:rPr>
        <w:t>V rekonstruovaných operačních sálech bude zřízen nový rozvod medicinálních plynů. Jedná se o rozvod O</w:t>
      </w:r>
      <w:r w:rsidRPr="00E62A2C">
        <w:rPr>
          <w:rFonts w:ascii="Century Gothic" w:hAnsi="Century Gothic"/>
          <w:vertAlign w:val="subscript"/>
          <w:lang w:val="cs-CZ"/>
        </w:rPr>
        <w:t>2</w:t>
      </w:r>
      <w:r w:rsidRPr="00E62A2C">
        <w:rPr>
          <w:rFonts w:ascii="Century Gothic" w:hAnsi="Century Gothic"/>
          <w:lang w:val="cs-CZ"/>
        </w:rPr>
        <w:t>, N</w:t>
      </w:r>
      <w:r w:rsidRPr="00E62A2C">
        <w:rPr>
          <w:rFonts w:ascii="Century Gothic" w:hAnsi="Century Gothic"/>
          <w:vertAlign w:val="subscript"/>
          <w:lang w:val="cs-CZ"/>
        </w:rPr>
        <w:t>2</w:t>
      </w:r>
      <w:r w:rsidRPr="00E62A2C">
        <w:rPr>
          <w:rFonts w:ascii="Century Gothic" w:hAnsi="Century Gothic"/>
          <w:lang w:val="cs-CZ"/>
        </w:rPr>
        <w:t>O, stlačeného vzduchu a vakua. Umístění zdroje plynů je mimo řešený úsek a prot</w:t>
      </w:r>
      <w:r w:rsidR="005B361E" w:rsidRPr="00E62A2C">
        <w:rPr>
          <w:rFonts w:ascii="Century Gothic" w:hAnsi="Century Gothic"/>
          <w:lang w:val="cs-CZ"/>
        </w:rPr>
        <w:t xml:space="preserve">o je PBŘ neřeší. Nové rozvody budou napojeny na stávající a vedeny do ventilové krabice, kde budou instalovány uzavírací ventily, čidla klinického alarmu a místa NIST. </w:t>
      </w:r>
    </w:p>
    <w:p w:rsidR="005B361E" w:rsidRPr="00E62A2C" w:rsidRDefault="005B361E" w:rsidP="00DA7613">
      <w:pPr>
        <w:rPr>
          <w:rFonts w:ascii="Century Gothic" w:hAnsi="Century Gothic"/>
          <w:lang w:val="cs-CZ"/>
        </w:rPr>
      </w:pPr>
    </w:p>
    <w:p w:rsidR="00F54C3E" w:rsidRPr="00E62A2C" w:rsidRDefault="00F54C3E" w:rsidP="00DA7613">
      <w:pPr>
        <w:rPr>
          <w:rFonts w:ascii="Century Gothic" w:hAnsi="Century Gothic"/>
          <w:u w:val="single"/>
          <w:lang w:val="cs-CZ"/>
        </w:rPr>
      </w:pPr>
      <w:r w:rsidRPr="00E62A2C">
        <w:rPr>
          <w:rFonts w:ascii="Century Gothic" w:hAnsi="Century Gothic"/>
          <w:u w:val="single"/>
          <w:lang w:val="cs-CZ"/>
        </w:rPr>
        <w:t>Umístění rozvodů:</w:t>
      </w:r>
    </w:p>
    <w:p w:rsidR="00F54C3E" w:rsidRPr="00E62A2C" w:rsidRDefault="00F54C3E" w:rsidP="00DA7613">
      <w:pPr>
        <w:rPr>
          <w:rFonts w:ascii="Century Gothic" w:hAnsi="Century Gothic"/>
          <w:lang w:val="cs-CZ"/>
        </w:rPr>
      </w:pPr>
      <w:r w:rsidRPr="00E62A2C">
        <w:rPr>
          <w:rFonts w:ascii="Century Gothic" w:hAnsi="Century Gothic"/>
          <w:lang w:val="cs-CZ"/>
        </w:rPr>
        <w:t>Rozvody O</w:t>
      </w:r>
      <w:r w:rsidRPr="00E62A2C">
        <w:rPr>
          <w:rFonts w:ascii="Century Gothic" w:hAnsi="Century Gothic"/>
          <w:vertAlign w:val="subscript"/>
          <w:lang w:val="cs-CZ"/>
        </w:rPr>
        <w:t>2</w:t>
      </w:r>
      <w:r w:rsidRPr="00E62A2C">
        <w:rPr>
          <w:rFonts w:ascii="Century Gothic" w:hAnsi="Century Gothic"/>
          <w:lang w:val="cs-CZ"/>
        </w:rPr>
        <w:t>, nesmí být vedeny prostorami CHÚC dle ČSN 73 0802.</w:t>
      </w:r>
      <w:r w:rsidR="005B361E" w:rsidRPr="00E62A2C">
        <w:rPr>
          <w:rFonts w:ascii="Century Gothic" w:hAnsi="Century Gothic"/>
          <w:lang w:val="cs-CZ"/>
        </w:rPr>
        <w:t xml:space="preserve"> Kyslík je plyn podporující hoření, avšak sám není hořlavý. Rozvody jsou umístěny v podhledu na konzolách a v drážce pod omítkou.</w:t>
      </w:r>
    </w:p>
    <w:p w:rsidR="005B361E" w:rsidRPr="00E62A2C" w:rsidRDefault="005B361E" w:rsidP="00DA7613">
      <w:pPr>
        <w:rPr>
          <w:rFonts w:ascii="Century Gothic" w:hAnsi="Century Gothic"/>
          <w:lang w:val="cs-CZ"/>
        </w:rPr>
      </w:pPr>
    </w:p>
    <w:p w:rsidR="005B361E" w:rsidRPr="00E62A2C" w:rsidRDefault="005B361E" w:rsidP="00DA7613">
      <w:pPr>
        <w:rPr>
          <w:rFonts w:ascii="Century Gothic" w:hAnsi="Century Gothic"/>
          <w:u w:val="single"/>
          <w:lang w:val="cs-CZ"/>
        </w:rPr>
      </w:pPr>
      <w:r w:rsidRPr="00E62A2C">
        <w:rPr>
          <w:rFonts w:ascii="Century Gothic" w:hAnsi="Century Gothic"/>
          <w:u w:val="single"/>
          <w:lang w:val="cs-CZ"/>
        </w:rPr>
        <w:t>Monitorovací systém:</w:t>
      </w:r>
    </w:p>
    <w:p w:rsidR="005B361E" w:rsidRPr="00E62A2C" w:rsidRDefault="005B361E" w:rsidP="00DA7613">
      <w:pPr>
        <w:rPr>
          <w:rFonts w:ascii="Century Gothic" w:hAnsi="Century Gothic"/>
          <w:lang w:val="cs-CZ"/>
        </w:rPr>
      </w:pPr>
      <w:r w:rsidRPr="00E62A2C">
        <w:rPr>
          <w:rFonts w:ascii="Century Gothic" w:hAnsi="Century Gothic"/>
          <w:lang w:val="cs-CZ"/>
        </w:rPr>
        <w:t>Rozvody medicinálních plynů, u kterých by v případě přerušení správné funkce nebo vyčerpání zásob média vzniklo nebezpečí ohrožení osob, musí být vybaveny alarmovým systémem.</w:t>
      </w:r>
    </w:p>
    <w:p w:rsidR="005B361E" w:rsidRPr="00E62A2C" w:rsidRDefault="005B361E" w:rsidP="00DA7613">
      <w:pPr>
        <w:rPr>
          <w:rFonts w:ascii="Century Gothic" w:hAnsi="Century Gothic"/>
          <w:lang w:val="cs-CZ"/>
        </w:rPr>
      </w:pPr>
    </w:p>
    <w:p w:rsidR="005B361E" w:rsidRPr="00E62A2C" w:rsidRDefault="005B361E" w:rsidP="005B361E">
      <w:pPr>
        <w:rPr>
          <w:rFonts w:ascii="Century Gothic" w:hAnsi="Century Gothic"/>
          <w:lang w:val="cs-CZ"/>
        </w:rPr>
      </w:pPr>
      <w:r w:rsidRPr="00E62A2C">
        <w:rPr>
          <w:rFonts w:ascii="Century Gothic" w:hAnsi="Century Gothic"/>
          <w:lang w:val="cs-CZ"/>
        </w:rPr>
        <w:t>Klinický - nouzový alarm O</w:t>
      </w:r>
      <w:r w:rsidRPr="00E62A2C">
        <w:rPr>
          <w:rFonts w:ascii="Century Gothic" w:hAnsi="Century Gothic"/>
          <w:vertAlign w:val="subscript"/>
          <w:lang w:val="cs-CZ"/>
        </w:rPr>
        <w:t>2</w:t>
      </w:r>
      <w:r w:rsidRPr="00E62A2C">
        <w:rPr>
          <w:rFonts w:ascii="Century Gothic" w:hAnsi="Century Gothic"/>
          <w:lang w:val="cs-CZ"/>
        </w:rPr>
        <w:t>, N</w:t>
      </w:r>
      <w:r w:rsidRPr="00E62A2C">
        <w:rPr>
          <w:rFonts w:ascii="Century Gothic" w:hAnsi="Century Gothic"/>
          <w:vertAlign w:val="subscript"/>
          <w:lang w:val="cs-CZ"/>
        </w:rPr>
        <w:t>2</w:t>
      </w:r>
      <w:r w:rsidRPr="00E62A2C">
        <w:rPr>
          <w:rFonts w:ascii="Century Gothic" w:hAnsi="Century Gothic"/>
          <w:lang w:val="cs-CZ"/>
        </w:rPr>
        <w:t>O, Air</w:t>
      </w:r>
      <w:r w:rsidRPr="00E62A2C">
        <w:rPr>
          <w:rFonts w:ascii="Century Gothic" w:hAnsi="Century Gothic"/>
          <w:vertAlign w:val="subscript"/>
          <w:lang w:val="cs-CZ"/>
        </w:rPr>
        <w:t>4bar</w:t>
      </w:r>
      <w:r w:rsidRPr="00E62A2C">
        <w:rPr>
          <w:rFonts w:ascii="Century Gothic" w:hAnsi="Century Gothic"/>
          <w:lang w:val="cs-CZ"/>
        </w:rPr>
        <w:t xml:space="preserve">, </w:t>
      </w:r>
      <w:proofErr w:type="spellStart"/>
      <w:r w:rsidRPr="00E62A2C">
        <w:rPr>
          <w:rFonts w:ascii="Century Gothic" w:hAnsi="Century Gothic"/>
          <w:lang w:val="cs-CZ"/>
        </w:rPr>
        <w:t>Vac</w:t>
      </w:r>
      <w:proofErr w:type="spellEnd"/>
    </w:p>
    <w:p w:rsidR="005B361E" w:rsidRPr="00E62A2C" w:rsidRDefault="005B361E" w:rsidP="005B361E">
      <w:pPr>
        <w:rPr>
          <w:rFonts w:ascii="Century Gothic" w:hAnsi="Century Gothic"/>
          <w:lang w:val="cs-CZ"/>
        </w:rPr>
      </w:pPr>
      <w:r w:rsidRPr="00E62A2C">
        <w:rPr>
          <w:rFonts w:ascii="Century Gothic" w:hAnsi="Century Gothic"/>
          <w:lang w:val="cs-CZ"/>
        </w:rPr>
        <w:tab/>
        <w:t>Monitoruje nám tlak v potrubí za každým výstupním ventilem - ventilové krabice, který se odchyluje více než o ± 20 % od jmenovitého distribučního tlaku v potrubí.</w:t>
      </w:r>
    </w:p>
    <w:p w:rsidR="005B361E" w:rsidRPr="00E62A2C" w:rsidRDefault="005B361E" w:rsidP="005B361E">
      <w:pPr>
        <w:rPr>
          <w:rFonts w:ascii="Century Gothic" w:hAnsi="Century Gothic"/>
          <w:lang w:val="cs-CZ"/>
        </w:rPr>
      </w:pPr>
      <w:r w:rsidRPr="00E62A2C">
        <w:rPr>
          <w:rFonts w:ascii="Century Gothic" w:hAnsi="Century Gothic"/>
          <w:lang w:val="cs-CZ"/>
        </w:rPr>
        <w:tab/>
        <w:t xml:space="preserve">Čidla snímání tlaku v potrubí uvedených medií jsou instalována ve ventilových krabicích. Čidla jsou instalována formou tlakových snímačů, před čidly jsou instalovány uzavírací armatury, při provozu v otevřené poloze. </w:t>
      </w:r>
    </w:p>
    <w:p w:rsidR="005B361E" w:rsidRPr="00E62A2C" w:rsidRDefault="005B361E" w:rsidP="005B361E">
      <w:pPr>
        <w:rPr>
          <w:rFonts w:ascii="Century Gothic" w:hAnsi="Century Gothic"/>
          <w:lang w:val="cs-CZ"/>
        </w:rPr>
      </w:pPr>
      <w:r w:rsidRPr="00E62A2C">
        <w:rPr>
          <w:rFonts w:ascii="Century Gothic" w:hAnsi="Century Gothic"/>
          <w:lang w:val="cs-CZ"/>
        </w:rPr>
        <w:tab/>
        <w:t>Čidla klinického - nouzového  alarmu jsou propojena se signalizačními indikačními panely umístěnými v jednotlivých podlažích dle PD. Napájení ze sítě  pro signalizační panely bude připraveno z krabic 230 V z obvodu DO, samostatně jištěné , cca 1500 mm nad čistou podlahou - řeší projekt elektro.</w:t>
      </w:r>
    </w:p>
    <w:p w:rsidR="005B361E" w:rsidRPr="00E62A2C" w:rsidRDefault="005B361E" w:rsidP="005B361E">
      <w:pPr>
        <w:rPr>
          <w:rFonts w:ascii="Century Gothic" w:hAnsi="Century Gothic"/>
          <w:lang w:val="cs-CZ"/>
        </w:rPr>
      </w:pPr>
      <w:r w:rsidRPr="00E62A2C">
        <w:rPr>
          <w:rFonts w:ascii="Century Gothic" w:hAnsi="Century Gothic"/>
          <w:lang w:val="cs-CZ"/>
        </w:rPr>
        <w:t xml:space="preserve">Propojení mezi čidly a </w:t>
      </w:r>
      <w:proofErr w:type="spellStart"/>
      <w:r w:rsidRPr="00E62A2C">
        <w:rPr>
          <w:rFonts w:ascii="Century Gothic" w:hAnsi="Century Gothic"/>
          <w:lang w:val="cs-CZ"/>
        </w:rPr>
        <w:t>signal</w:t>
      </w:r>
      <w:proofErr w:type="spellEnd"/>
      <w:r w:rsidRPr="00E62A2C">
        <w:rPr>
          <w:rFonts w:ascii="Century Gothic" w:hAnsi="Century Gothic"/>
          <w:lang w:val="cs-CZ"/>
        </w:rPr>
        <w:t>. panelem  - řeší profese medicinální plyny</w:t>
      </w:r>
    </w:p>
    <w:p w:rsidR="005B361E" w:rsidRPr="00E62A2C" w:rsidRDefault="005B361E" w:rsidP="005B361E">
      <w:pPr>
        <w:rPr>
          <w:rFonts w:ascii="Century Gothic" w:hAnsi="Century Gothic"/>
          <w:lang w:val="cs-CZ"/>
        </w:rPr>
      </w:pPr>
      <w:r w:rsidRPr="00E62A2C">
        <w:rPr>
          <w:rFonts w:ascii="Century Gothic" w:hAnsi="Century Gothic"/>
          <w:lang w:val="cs-CZ"/>
        </w:rPr>
        <w:t>Instalaci zajistí stavba.</w:t>
      </w:r>
    </w:p>
    <w:p w:rsidR="005B361E" w:rsidRPr="00E62A2C" w:rsidRDefault="005B361E" w:rsidP="005B361E">
      <w:pPr>
        <w:rPr>
          <w:rFonts w:ascii="Century Gothic" w:hAnsi="Century Gothic"/>
          <w:lang w:val="cs-CZ"/>
        </w:rPr>
      </w:pPr>
    </w:p>
    <w:p w:rsidR="005B361E" w:rsidRPr="00E62A2C" w:rsidRDefault="005B361E" w:rsidP="005B361E">
      <w:pPr>
        <w:rPr>
          <w:rFonts w:ascii="Century Gothic" w:hAnsi="Century Gothic"/>
          <w:lang w:val="cs-CZ"/>
        </w:rPr>
      </w:pPr>
      <w:r w:rsidRPr="00E62A2C">
        <w:rPr>
          <w:rFonts w:ascii="Century Gothic" w:hAnsi="Century Gothic"/>
          <w:lang w:val="cs-CZ"/>
        </w:rPr>
        <w:t>Charakteristika alarmu</w:t>
      </w:r>
    </w:p>
    <w:p w:rsidR="005B361E" w:rsidRPr="00E62A2C" w:rsidRDefault="005B361E" w:rsidP="005B361E">
      <w:pPr>
        <w:rPr>
          <w:rFonts w:ascii="Century Gothic" w:hAnsi="Century Gothic"/>
          <w:lang w:val="cs-CZ"/>
        </w:rPr>
      </w:pPr>
      <w:r w:rsidRPr="00E62A2C">
        <w:rPr>
          <w:rFonts w:ascii="Century Gothic" w:hAnsi="Century Gothic"/>
          <w:lang w:val="cs-CZ"/>
        </w:rPr>
        <w:tab/>
        <w:t>Klinický - nouzový alarm - okamžitá reakce na nebezpečnou situaci - postup musí být stanoven  přesným provozním předpisem pro personál uvažovaného oddělení.</w:t>
      </w:r>
    </w:p>
    <w:p w:rsidR="005B361E" w:rsidRPr="00E62A2C" w:rsidRDefault="005B361E" w:rsidP="005B361E">
      <w:pPr>
        <w:rPr>
          <w:rFonts w:ascii="Century Gothic" w:hAnsi="Century Gothic"/>
          <w:lang w:val="cs-CZ"/>
        </w:rPr>
      </w:pPr>
    </w:p>
    <w:p w:rsidR="005B361E" w:rsidRPr="00E62A2C" w:rsidRDefault="005B361E" w:rsidP="005B361E">
      <w:pPr>
        <w:rPr>
          <w:rFonts w:ascii="Century Gothic" w:hAnsi="Century Gothic"/>
          <w:lang w:val="cs-CZ"/>
        </w:rPr>
      </w:pPr>
      <w:r w:rsidRPr="00E62A2C">
        <w:rPr>
          <w:rFonts w:ascii="Century Gothic" w:hAnsi="Century Gothic"/>
          <w:lang w:val="cs-CZ"/>
        </w:rPr>
        <w:t xml:space="preserve">Tlakové hodnoty pro klinický - nouzový alarm  </w:t>
      </w:r>
      <w:r w:rsidRPr="00E62A2C">
        <w:rPr>
          <w:rFonts w:ascii="Century Gothic" w:hAnsi="Century Gothic"/>
          <w:lang w:val="cs-CZ"/>
        </w:rPr>
        <w:tab/>
      </w:r>
    </w:p>
    <w:p w:rsidR="005B361E" w:rsidRPr="00E62A2C" w:rsidRDefault="005B361E" w:rsidP="005B361E">
      <w:pPr>
        <w:rPr>
          <w:rFonts w:ascii="Century Gothic" w:hAnsi="Century Gothic"/>
          <w:lang w:val="cs-CZ"/>
        </w:rPr>
      </w:pPr>
      <w:r w:rsidRPr="00E62A2C">
        <w:rPr>
          <w:rFonts w:ascii="Century Gothic" w:hAnsi="Century Gothic"/>
          <w:lang w:val="cs-CZ"/>
        </w:rPr>
        <w:t>- dolní mez 3,2 bar, horní mez 4,8 bar.</w:t>
      </w:r>
    </w:p>
    <w:p w:rsidR="005B361E" w:rsidRPr="00E62A2C" w:rsidRDefault="005B361E" w:rsidP="005B361E">
      <w:pPr>
        <w:rPr>
          <w:rFonts w:ascii="Century Gothic" w:hAnsi="Century Gothic"/>
          <w:lang w:val="cs-CZ"/>
        </w:rPr>
      </w:pPr>
      <w:r w:rsidRPr="00E62A2C">
        <w:rPr>
          <w:rFonts w:ascii="Century Gothic" w:hAnsi="Century Gothic"/>
          <w:lang w:val="cs-CZ"/>
        </w:rPr>
        <w:t>- horní mez 600 mbar</w:t>
      </w:r>
    </w:p>
    <w:p w:rsidR="005B361E" w:rsidRPr="00E62A2C" w:rsidRDefault="005B361E" w:rsidP="005B361E">
      <w:pPr>
        <w:rPr>
          <w:rFonts w:ascii="Century Gothic" w:hAnsi="Century Gothic"/>
          <w:lang w:val="cs-CZ"/>
        </w:rPr>
      </w:pPr>
    </w:p>
    <w:p w:rsidR="005B361E" w:rsidRPr="00E62A2C" w:rsidRDefault="005B361E" w:rsidP="00C1049D">
      <w:pPr>
        <w:rPr>
          <w:rFonts w:ascii="Century Gothic" w:hAnsi="Century Gothic"/>
          <w:u w:val="single"/>
          <w:lang w:val="cs-CZ"/>
        </w:rPr>
      </w:pPr>
      <w:r w:rsidRPr="00E62A2C">
        <w:rPr>
          <w:rFonts w:ascii="Century Gothic" w:hAnsi="Century Gothic"/>
          <w:u w:val="single"/>
          <w:lang w:val="cs-CZ"/>
        </w:rPr>
        <w:t>Značení potrubí medicinálních plynů</w:t>
      </w:r>
    </w:p>
    <w:p w:rsidR="005B361E" w:rsidRPr="00E62A2C" w:rsidRDefault="005B361E" w:rsidP="00C1049D">
      <w:pPr>
        <w:pStyle w:val="Odstavecseseznamem"/>
        <w:numPr>
          <w:ilvl w:val="0"/>
          <w:numId w:val="1"/>
        </w:numPr>
        <w:tabs>
          <w:tab w:val="clear" w:pos="720"/>
          <w:tab w:val="num" w:pos="142"/>
        </w:tabs>
        <w:ind w:left="0" w:firstLine="0"/>
        <w:rPr>
          <w:rFonts w:ascii="Century Gothic" w:hAnsi="Century Gothic"/>
          <w:lang w:val="cs-CZ"/>
        </w:rPr>
      </w:pPr>
      <w:r w:rsidRPr="00E62A2C">
        <w:rPr>
          <w:rFonts w:ascii="Century Gothic" w:hAnsi="Century Gothic"/>
          <w:lang w:val="cs-CZ"/>
        </w:rPr>
        <w:t>Značení potrubí medicinálních plynů</w:t>
      </w:r>
    </w:p>
    <w:p w:rsidR="005B361E" w:rsidRPr="00E62A2C" w:rsidRDefault="005B361E" w:rsidP="00C1049D">
      <w:pPr>
        <w:tabs>
          <w:tab w:val="num" w:pos="142"/>
        </w:tabs>
        <w:rPr>
          <w:rFonts w:ascii="Century Gothic" w:hAnsi="Century Gothic"/>
          <w:lang w:val="cs-CZ"/>
        </w:rPr>
      </w:pPr>
      <w:r w:rsidRPr="00E62A2C">
        <w:rPr>
          <w:rFonts w:ascii="Century Gothic" w:hAnsi="Century Gothic"/>
          <w:lang w:val="cs-CZ"/>
        </w:rPr>
        <w:tab/>
        <w:t>Potrubí musí být trvale označeno názvem plynu ( a/nebo značkou ) v blízkosti uzavíracích ventilů, v přípojích a u změny směru, před stěnami a přepážkami a za nimi atd., ve vzdálenostech nejvýše 10 m a v blízkosti terminálních jednotek.</w:t>
      </w:r>
    </w:p>
    <w:p w:rsidR="005B361E" w:rsidRPr="00E62A2C" w:rsidRDefault="005B361E" w:rsidP="00C1049D">
      <w:pPr>
        <w:tabs>
          <w:tab w:val="num" w:pos="142"/>
        </w:tabs>
        <w:rPr>
          <w:rFonts w:ascii="Century Gothic" w:hAnsi="Century Gothic"/>
          <w:lang w:val="cs-CZ"/>
        </w:rPr>
      </w:pPr>
      <w:r w:rsidRPr="00E62A2C">
        <w:rPr>
          <w:rFonts w:ascii="Century Gothic" w:hAnsi="Century Gothic"/>
          <w:lang w:val="cs-CZ"/>
        </w:rPr>
        <w:lastRenderedPageBreak/>
        <w:t>Toto značení může být provedeno např. kovovými štítky, lisováním, ražením nebo lepicími značkami.</w:t>
      </w:r>
    </w:p>
    <w:p w:rsidR="005B361E" w:rsidRPr="00E62A2C" w:rsidRDefault="005B361E" w:rsidP="005B361E">
      <w:pPr>
        <w:tabs>
          <w:tab w:val="num" w:pos="142"/>
        </w:tabs>
        <w:ind w:left="142" w:hanging="142"/>
        <w:rPr>
          <w:rFonts w:ascii="Century Gothic" w:hAnsi="Century Gothic"/>
          <w:lang w:val="cs-CZ"/>
        </w:rPr>
      </w:pPr>
    </w:p>
    <w:p w:rsidR="005B361E" w:rsidRPr="00E62A2C" w:rsidRDefault="005B361E" w:rsidP="005B361E">
      <w:pPr>
        <w:tabs>
          <w:tab w:val="num" w:pos="142"/>
        </w:tabs>
        <w:ind w:left="142" w:hanging="142"/>
        <w:rPr>
          <w:rFonts w:ascii="Century Gothic" w:hAnsi="Century Gothic"/>
          <w:lang w:val="cs-CZ"/>
        </w:rPr>
      </w:pPr>
      <w:r w:rsidRPr="00E62A2C">
        <w:rPr>
          <w:rFonts w:ascii="Century Gothic" w:hAnsi="Century Gothic"/>
          <w:lang w:val="cs-CZ"/>
        </w:rPr>
        <w:t>Značení musí :</w:t>
      </w:r>
    </w:p>
    <w:p w:rsidR="005B361E" w:rsidRPr="00E62A2C" w:rsidRDefault="005B361E" w:rsidP="005B361E">
      <w:pPr>
        <w:tabs>
          <w:tab w:val="num" w:pos="142"/>
        </w:tabs>
        <w:ind w:left="142" w:hanging="142"/>
        <w:rPr>
          <w:rFonts w:ascii="Century Gothic" w:hAnsi="Century Gothic"/>
          <w:lang w:val="cs-CZ"/>
        </w:rPr>
      </w:pPr>
      <w:r w:rsidRPr="00E62A2C">
        <w:rPr>
          <w:rFonts w:ascii="Century Gothic" w:hAnsi="Century Gothic"/>
          <w:lang w:val="cs-CZ"/>
        </w:rPr>
        <w:t>a) být písmeny vysokými alespoň 6 mm</w:t>
      </w:r>
    </w:p>
    <w:p w:rsidR="005B361E" w:rsidRPr="00E62A2C" w:rsidRDefault="005B361E" w:rsidP="005B361E">
      <w:pPr>
        <w:tabs>
          <w:tab w:val="num" w:pos="142"/>
        </w:tabs>
        <w:ind w:left="142" w:hanging="142"/>
        <w:rPr>
          <w:rFonts w:ascii="Century Gothic" w:hAnsi="Century Gothic"/>
          <w:lang w:val="cs-CZ"/>
        </w:rPr>
      </w:pPr>
      <w:r w:rsidRPr="00E62A2C">
        <w:rPr>
          <w:rFonts w:ascii="Century Gothic" w:hAnsi="Century Gothic"/>
          <w:lang w:val="cs-CZ"/>
        </w:rPr>
        <w:t>b) být provedeno tak, že název plynu a/nebo značka se čte podél podélné osy potrubí</w:t>
      </w:r>
    </w:p>
    <w:p w:rsidR="005B361E" w:rsidRPr="00E62A2C" w:rsidRDefault="005B361E" w:rsidP="005B361E">
      <w:pPr>
        <w:tabs>
          <w:tab w:val="num" w:pos="142"/>
        </w:tabs>
        <w:ind w:left="142" w:hanging="142"/>
        <w:rPr>
          <w:rFonts w:ascii="Century Gothic" w:hAnsi="Century Gothic"/>
          <w:lang w:val="cs-CZ"/>
        </w:rPr>
      </w:pPr>
      <w:r w:rsidRPr="00E62A2C">
        <w:rPr>
          <w:rFonts w:ascii="Century Gothic" w:hAnsi="Century Gothic"/>
          <w:lang w:val="cs-CZ"/>
        </w:rPr>
        <w:t>c) zahrnovat šipky ukazující směr průtoku</w:t>
      </w:r>
    </w:p>
    <w:p w:rsidR="005B361E" w:rsidRPr="00E62A2C" w:rsidRDefault="005B361E" w:rsidP="005B361E">
      <w:pPr>
        <w:tabs>
          <w:tab w:val="num" w:pos="142"/>
        </w:tabs>
        <w:ind w:left="142" w:hanging="142"/>
        <w:rPr>
          <w:rFonts w:ascii="Century Gothic" w:hAnsi="Century Gothic"/>
          <w:lang w:val="cs-CZ"/>
        </w:rPr>
      </w:pPr>
      <w:r w:rsidRPr="00E62A2C">
        <w:rPr>
          <w:rFonts w:ascii="Century Gothic" w:hAnsi="Century Gothic"/>
          <w:lang w:val="cs-CZ"/>
        </w:rPr>
        <w:t xml:space="preserve">  </w:t>
      </w:r>
    </w:p>
    <w:p w:rsidR="005B361E" w:rsidRPr="00E62A2C" w:rsidRDefault="005B361E" w:rsidP="005B361E">
      <w:pPr>
        <w:pStyle w:val="Odstavecseseznamem"/>
        <w:numPr>
          <w:ilvl w:val="0"/>
          <w:numId w:val="1"/>
        </w:numPr>
        <w:tabs>
          <w:tab w:val="clear" w:pos="720"/>
          <w:tab w:val="num" w:pos="142"/>
        </w:tabs>
        <w:ind w:left="142" w:hanging="142"/>
        <w:rPr>
          <w:rFonts w:ascii="Century Gothic" w:hAnsi="Century Gothic"/>
          <w:lang w:val="cs-CZ"/>
        </w:rPr>
      </w:pPr>
      <w:r w:rsidRPr="00E62A2C">
        <w:rPr>
          <w:rFonts w:ascii="Century Gothic" w:hAnsi="Century Gothic"/>
          <w:lang w:val="cs-CZ"/>
        </w:rPr>
        <w:t>Barevné označení potrubí medicinálních plynů</w:t>
      </w:r>
    </w:p>
    <w:p w:rsidR="005B361E" w:rsidRPr="00E62A2C" w:rsidRDefault="00C1049D" w:rsidP="00C1049D">
      <w:pPr>
        <w:tabs>
          <w:tab w:val="num" w:pos="0"/>
        </w:tabs>
        <w:rPr>
          <w:rFonts w:ascii="Century Gothic" w:hAnsi="Century Gothic"/>
          <w:lang w:val="cs-CZ"/>
        </w:rPr>
      </w:pPr>
      <w:r w:rsidRPr="00E62A2C">
        <w:rPr>
          <w:rFonts w:ascii="Century Gothic" w:hAnsi="Century Gothic"/>
          <w:lang w:val="cs-CZ"/>
        </w:rPr>
        <w:t xml:space="preserve">O2: </w:t>
      </w:r>
      <w:r w:rsidR="005B361E" w:rsidRPr="00E62A2C">
        <w:rPr>
          <w:rFonts w:ascii="Century Gothic" w:hAnsi="Century Gothic"/>
          <w:lang w:val="cs-CZ"/>
        </w:rPr>
        <w:t>barva bílá - číslo odstínu 1000 + doplňující štítky se směrem proudění media a distribučním tlakem media</w:t>
      </w:r>
    </w:p>
    <w:p w:rsidR="00C1049D" w:rsidRPr="00E62A2C" w:rsidRDefault="00C1049D" w:rsidP="005B361E">
      <w:pPr>
        <w:tabs>
          <w:tab w:val="num" w:pos="142"/>
        </w:tabs>
        <w:ind w:left="142" w:hanging="142"/>
        <w:rPr>
          <w:rFonts w:ascii="Century Gothic" w:hAnsi="Century Gothic"/>
          <w:lang w:val="cs-CZ"/>
        </w:rPr>
      </w:pPr>
      <w:r w:rsidRPr="00E62A2C">
        <w:rPr>
          <w:rFonts w:ascii="Century Gothic" w:hAnsi="Century Gothic"/>
          <w:lang w:val="cs-CZ"/>
        </w:rPr>
        <w:t>N2O:</w:t>
      </w:r>
    </w:p>
    <w:p w:rsidR="005B361E" w:rsidRPr="00E62A2C" w:rsidRDefault="005B361E" w:rsidP="00C1049D">
      <w:pPr>
        <w:tabs>
          <w:tab w:val="num" w:pos="0"/>
        </w:tabs>
        <w:rPr>
          <w:rFonts w:ascii="Century Gothic" w:hAnsi="Century Gothic"/>
          <w:lang w:val="cs-CZ"/>
        </w:rPr>
      </w:pPr>
      <w:r w:rsidRPr="00E62A2C">
        <w:rPr>
          <w:rFonts w:ascii="Century Gothic" w:hAnsi="Century Gothic"/>
          <w:lang w:val="cs-CZ"/>
        </w:rPr>
        <w:t>barva modř návěstní, číslo odstínu 4550 + doplňující štítky se směrem  proudění media a d</w:t>
      </w:r>
      <w:r w:rsidR="00C1049D" w:rsidRPr="00E62A2C">
        <w:rPr>
          <w:rFonts w:ascii="Century Gothic" w:hAnsi="Century Gothic"/>
          <w:lang w:val="cs-CZ"/>
        </w:rPr>
        <w:t>istribučním</w:t>
      </w:r>
      <w:r w:rsidR="004A7B16" w:rsidRPr="00E62A2C">
        <w:rPr>
          <w:rFonts w:ascii="Century Gothic" w:hAnsi="Century Gothic"/>
          <w:lang w:val="cs-CZ"/>
        </w:rPr>
        <w:t xml:space="preserve"> </w:t>
      </w:r>
      <w:r w:rsidRPr="00E62A2C">
        <w:rPr>
          <w:rFonts w:ascii="Century Gothic" w:hAnsi="Century Gothic"/>
          <w:lang w:val="cs-CZ"/>
        </w:rPr>
        <w:t>tlakem media.</w:t>
      </w:r>
    </w:p>
    <w:p w:rsidR="00C1049D" w:rsidRPr="00E62A2C" w:rsidRDefault="005B361E" w:rsidP="00C1049D">
      <w:pPr>
        <w:tabs>
          <w:tab w:val="num" w:pos="142"/>
        </w:tabs>
        <w:ind w:left="720" w:hanging="720"/>
        <w:rPr>
          <w:rFonts w:ascii="Century Gothic" w:hAnsi="Century Gothic"/>
          <w:lang w:val="cs-CZ"/>
        </w:rPr>
      </w:pPr>
      <w:r w:rsidRPr="00E62A2C">
        <w:rPr>
          <w:rFonts w:ascii="Century Gothic" w:hAnsi="Century Gothic"/>
          <w:lang w:val="cs-CZ"/>
        </w:rPr>
        <w:t>Air4bar</w:t>
      </w:r>
      <w:r w:rsidR="00C1049D" w:rsidRPr="00E62A2C">
        <w:rPr>
          <w:rFonts w:ascii="Century Gothic" w:hAnsi="Century Gothic"/>
          <w:lang w:val="cs-CZ"/>
        </w:rPr>
        <w:t>:</w:t>
      </w:r>
    </w:p>
    <w:p w:rsidR="005B361E" w:rsidRPr="00E62A2C" w:rsidRDefault="005B361E" w:rsidP="00C1049D">
      <w:pPr>
        <w:tabs>
          <w:tab w:val="left" w:pos="0"/>
          <w:tab w:val="num" w:pos="142"/>
        </w:tabs>
        <w:rPr>
          <w:rFonts w:ascii="Century Gothic" w:hAnsi="Century Gothic"/>
          <w:lang w:val="cs-CZ"/>
        </w:rPr>
      </w:pPr>
      <w:r w:rsidRPr="00E62A2C">
        <w:rPr>
          <w:rFonts w:ascii="Century Gothic" w:hAnsi="Century Gothic"/>
          <w:lang w:val="cs-CZ"/>
        </w:rPr>
        <w:t xml:space="preserve">barva bílá + černá, číslo odstínu 1000 a 1999 + doplňující štítky se směrem proudění media a </w:t>
      </w:r>
      <w:r w:rsidR="00C1049D" w:rsidRPr="00E62A2C">
        <w:rPr>
          <w:rFonts w:ascii="Century Gothic" w:hAnsi="Century Gothic"/>
          <w:lang w:val="cs-CZ"/>
        </w:rPr>
        <w:t xml:space="preserve">distribučním </w:t>
      </w:r>
      <w:r w:rsidRPr="00E62A2C">
        <w:rPr>
          <w:rFonts w:ascii="Century Gothic" w:hAnsi="Century Gothic"/>
          <w:lang w:val="cs-CZ"/>
        </w:rPr>
        <w:t>tlakem media.</w:t>
      </w:r>
    </w:p>
    <w:p w:rsidR="00C1049D" w:rsidRPr="00E62A2C" w:rsidRDefault="00C1049D" w:rsidP="005B361E">
      <w:pPr>
        <w:tabs>
          <w:tab w:val="num" w:pos="142"/>
        </w:tabs>
        <w:ind w:left="142" w:hanging="142"/>
        <w:rPr>
          <w:rFonts w:ascii="Century Gothic" w:hAnsi="Century Gothic"/>
          <w:lang w:val="cs-CZ"/>
        </w:rPr>
      </w:pPr>
      <w:proofErr w:type="spellStart"/>
      <w:r w:rsidRPr="00E62A2C">
        <w:rPr>
          <w:rFonts w:ascii="Century Gothic" w:hAnsi="Century Gothic"/>
          <w:lang w:val="cs-CZ"/>
        </w:rPr>
        <w:t>Vac</w:t>
      </w:r>
      <w:proofErr w:type="spellEnd"/>
      <w:r w:rsidRPr="00E62A2C">
        <w:rPr>
          <w:rFonts w:ascii="Century Gothic" w:hAnsi="Century Gothic"/>
          <w:lang w:val="cs-CZ"/>
        </w:rPr>
        <w:t xml:space="preserve">: </w:t>
      </w:r>
    </w:p>
    <w:p w:rsidR="005B361E" w:rsidRPr="00E62A2C" w:rsidRDefault="005B361E" w:rsidP="00C1049D">
      <w:pPr>
        <w:tabs>
          <w:tab w:val="num" w:pos="0"/>
        </w:tabs>
        <w:rPr>
          <w:rFonts w:ascii="Century Gothic" w:hAnsi="Century Gothic"/>
          <w:lang w:val="cs-CZ"/>
        </w:rPr>
      </w:pPr>
      <w:r w:rsidRPr="00E62A2C">
        <w:rPr>
          <w:rFonts w:ascii="Century Gothic" w:hAnsi="Century Gothic"/>
          <w:lang w:val="cs-CZ"/>
        </w:rPr>
        <w:t>barva žluť chromová střední + černá, číslo odstínu 6200 a 1999 + doplňující štítky se směrem proudění media a distribučním podtlakem media</w:t>
      </w:r>
    </w:p>
    <w:p w:rsidR="00C1049D" w:rsidRPr="00E62A2C" w:rsidRDefault="00C1049D" w:rsidP="00C1049D">
      <w:pPr>
        <w:tabs>
          <w:tab w:val="num" w:pos="0"/>
        </w:tabs>
        <w:rPr>
          <w:rFonts w:ascii="Century Gothic" w:hAnsi="Century Gothic"/>
          <w:lang w:val="cs-CZ"/>
        </w:rPr>
      </w:pPr>
    </w:p>
    <w:p w:rsidR="00C1049D" w:rsidRPr="00E62A2C" w:rsidRDefault="005B361E" w:rsidP="00C1049D">
      <w:pPr>
        <w:tabs>
          <w:tab w:val="num" w:pos="0"/>
        </w:tabs>
        <w:rPr>
          <w:rFonts w:ascii="Century Gothic" w:hAnsi="Century Gothic"/>
          <w:lang w:val="cs-CZ"/>
        </w:rPr>
      </w:pPr>
      <w:r w:rsidRPr="00E62A2C">
        <w:rPr>
          <w:rFonts w:ascii="Century Gothic" w:hAnsi="Century Gothic"/>
          <w:lang w:val="cs-CZ"/>
        </w:rPr>
        <w:t>Barevné  označení  provést  pro  celé potrubí nebo část  jeho délky, musí vyhovovat EN 739 a musí být trvanl</w:t>
      </w:r>
      <w:r w:rsidR="00C1049D" w:rsidRPr="00E62A2C">
        <w:rPr>
          <w:rFonts w:ascii="Century Gothic" w:hAnsi="Century Gothic"/>
          <w:lang w:val="cs-CZ"/>
        </w:rPr>
        <w:t xml:space="preserve">ivé. </w:t>
      </w:r>
    </w:p>
    <w:p w:rsidR="00C1049D" w:rsidRPr="00E62A2C" w:rsidRDefault="00C1049D" w:rsidP="00C1049D">
      <w:pPr>
        <w:tabs>
          <w:tab w:val="num" w:pos="0"/>
        </w:tabs>
        <w:rPr>
          <w:rFonts w:ascii="Century Gothic" w:hAnsi="Century Gothic"/>
          <w:lang w:val="cs-CZ"/>
        </w:rPr>
      </w:pPr>
    </w:p>
    <w:p w:rsidR="005B361E" w:rsidRPr="00E62A2C" w:rsidRDefault="00C1049D" w:rsidP="00C1049D">
      <w:pPr>
        <w:tabs>
          <w:tab w:val="num" w:pos="0"/>
        </w:tabs>
        <w:rPr>
          <w:rFonts w:ascii="Century Gothic" w:hAnsi="Century Gothic"/>
          <w:lang w:val="cs-CZ"/>
        </w:rPr>
      </w:pPr>
      <w:r w:rsidRPr="00E62A2C">
        <w:rPr>
          <w:rFonts w:ascii="Century Gothic" w:hAnsi="Century Gothic"/>
          <w:lang w:val="cs-CZ"/>
        </w:rPr>
        <w:t>Podrobnější popis rozvodu medicinálních plynů je v části D1.4.j</w:t>
      </w:r>
      <w:r w:rsidR="005B361E" w:rsidRPr="00E62A2C">
        <w:rPr>
          <w:rFonts w:ascii="Century Gothic" w:hAnsi="Century Gothic"/>
          <w:lang w:val="cs-CZ"/>
        </w:rPr>
        <w:t xml:space="preserve">                                                                                                                                          </w:t>
      </w:r>
    </w:p>
    <w:p w:rsidR="005B361E" w:rsidRPr="00E62A2C" w:rsidRDefault="005B361E" w:rsidP="005B361E">
      <w:pPr>
        <w:rPr>
          <w:rFonts w:ascii="Century Gothic" w:hAnsi="Century Gothic"/>
          <w:lang w:val="cs-CZ"/>
        </w:rPr>
      </w:pPr>
    </w:p>
    <w:p w:rsidR="0014246C" w:rsidRPr="00E62A2C" w:rsidRDefault="0014246C" w:rsidP="00DA7613">
      <w:pPr>
        <w:pStyle w:val="Nadpis2"/>
        <w:rPr>
          <w:rFonts w:ascii="Century Gothic" w:hAnsi="Century Gothic"/>
        </w:rPr>
      </w:pPr>
      <w:r w:rsidRPr="00E62A2C">
        <w:rPr>
          <w:rFonts w:ascii="Century Gothic" w:hAnsi="Century Gothic"/>
        </w:rPr>
        <w:t>Zabezpečení stavby požárně bezpečnostními</w:t>
      </w:r>
      <w:r w:rsidR="00FB689D" w:rsidRPr="00E62A2C">
        <w:rPr>
          <w:rFonts w:ascii="Century Gothic" w:hAnsi="Century Gothic"/>
          <w:lang w:val="cs-CZ"/>
        </w:rPr>
        <w:t xml:space="preserve"> </w:t>
      </w:r>
      <w:r w:rsidRPr="00E62A2C">
        <w:rPr>
          <w:rFonts w:ascii="Century Gothic" w:hAnsi="Century Gothic"/>
        </w:rPr>
        <w:t>zařízeními</w:t>
      </w:r>
    </w:p>
    <w:p w:rsidR="0014246C" w:rsidRPr="00E62A2C" w:rsidRDefault="0014246C" w:rsidP="00DA7613">
      <w:pPr>
        <w:pStyle w:val="Nadpis3"/>
      </w:pPr>
      <w:r w:rsidRPr="00E62A2C">
        <w:t>Elektrická požární signalizace</w:t>
      </w:r>
    </w:p>
    <w:p w:rsidR="0014246C" w:rsidRPr="00E62A2C" w:rsidRDefault="0014246C" w:rsidP="00DA7613">
      <w:pPr>
        <w:rPr>
          <w:rFonts w:ascii="Century Gothic" w:hAnsi="Century Gothic"/>
        </w:rPr>
      </w:pPr>
      <w:r w:rsidRPr="00E62A2C">
        <w:rPr>
          <w:rFonts w:ascii="Century Gothic" w:hAnsi="Century Gothic"/>
        </w:rPr>
        <w:t>Tabulka požadavků na EPS pro ČSN 730802, ČSN 730804 a ČSN 730875:</w:t>
      </w:r>
    </w:p>
    <w:tbl>
      <w:tblPr>
        <w:tblW w:w="5000" w:type="pct"/>
        <w:tblInd w:w="2" w:type="dxa"/>
        <w:tblLayout w:type="fixed"/>
        <w:tblCellMar>
          <w:top w:w="30" w:type="dxa"/>
          <w:left w:w="30" w:type="dxa"/>
          <w:bottom w:w="30" w:type="dxa"/>
          <w:right w:w="30" w:type="dxa"/>
        </w:tblCellMar>
        <w:tblLook w:val="0000" w:firstRow="0" w:lastRow="0" w:firstColumn="0" w:lastColumn="0" w:noHBand="0" w:noVBand="0"/>
      </w:tblPr>
      <w:tblGrid>
        <w:gridCol w:w="2415"/>
        <w:gridCol w:w="845"/>
        <w:gridCol w:w="845"/>
        <w:gridCol w:w="755"/>
        <w:gridCol w:w="845"/>
        <w:gridCol w:w="876"/>
        <w:gridCol w:w="1510"/>
        <w:gridCol w:w="574"/>
        <w:gridCol w:w="1600"/>
      </w:tblGrid>
      <w:tr w:rsidR="008406FE" w:rsidRPr="00E62A2C" w:rsidTr="00A0195B">
        <w:trPr>
          <w:tblHeader/>
        </w:trPr>
        <w:tc>
          <w:tcPr>
            <w:tcW w:w="240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8406FE" w:rsidRPr="00E62A2C" w:rsidRDefault="008406FE" w:rsidP="00DA7613">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Požární úsek</w:t>
            </w:r>
          </w:p>
        </w:tc>
        <w:tc>
          <w:tcPr>
            <w:tcW w:w="84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 xml:space="preserve">Plocha </w:t>
            </w:r>
            <w:r w:rsidRPr="00E62A2C">
              <w:rPr>
                <w:rFonts w:ascii="Century Gothic" w:hAnsi="Century Gothic"/>
                <w:b/>
                <w:bCs/>
                <w:sz w:val="16"/>
                <w:szCs w:val="16"/>
              </w:rPr>
              <w:br/>
              <w:t>S</w:t>
            </w:r>
          </w:p>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[m</w:t>
            </w:r>
            <w:r w:rsidRPr="00E62A2C">
              <w:rPr>
                <w:rFonts w:ascii="Century Gothic" w:hAnsi="Century Gothic"/>
                <w:b/>
                <w:bCs/>
                <w:sz w:val="16"/>
                <w:szCs w:val="16"/>
                <w:vertAlign w:val="superscript"/>
              </w:rPr>
              <w:t>2</w:t>
            </w:r>
            <w:r w:rsidRPr="00E62A2C">
              <w:rPr>
                <w:rFonts w:ascii="Century Gothic" w:hAnsi="Century Gothic"/>
                <w:b/>
                <w:bCs/>
                <w:sz w:val="16"/>
                <w:szCs w:val="16"/>
              </w:rPr>
              <w:t>]</w:t>
            </w:r>
          </w:p>
        </w:tc>
        <w:tc>
          <w:tcPr>
            <w:tcW w:w="84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 xml:space="preserve">výška </w:t>
            </w:r>
            <w:r w:rsidRPr="00E62A2C">
              <w:rPr>
                <w:rFonts w:ascii="Century Gothic" w:hAnsi="Century Gothic"/>
                <w:b/>
                <w:bCs/>
                <w:sz w:val="16"/>
                <w:szCs w:val="16"/>
              </w:rPr>
              <w:br/>
              <w:t>h</w:t>
            </w:r>
          </w:p>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 xml:space="preserve">výška </w:t>
            </w:r>
            <w:r w:rsidRPr="00E62A2C">
              <w:rPr>
                <w:rFonts w:ascii="Century Gothic" w:hAnsi="Century Gothic"/>
                <w:b/>
                <w:bCs/>
                <w:sz w:val="16"/>
                <w:szCs w:val="16"/>
              </w:rPr>
              <w:br/>
            </w:r>
            <w:proofErr w:type="spellStart"/>
            <w:r w:rsidRPr="00E62A2C">
              <w:rPr>
                <w:rFonts w:ascii="Century Gothic" w:hAnsi="Century Gothic"/>
                <w:b/>
                <w:bCs/>
                <w:sz w:val="16"/>
                <w:szCs w:val="16"/>
              </w:rPr>
              <w:t>hp</w:t>
            </w:r>
            <w:proofErr w:type="spellEnd"/>
          </w:p>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[m]</w:t>
            </w:r>
          </w:p>
        </w:tc>
        <w:tc>
          <w:tcPr>
            <w:tcW w:w="84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8406FE" w:rsidRPr="00E62A2C" w:rsidRDefault="008406FE" w:rsidP="00DA7613">
            <w:pPr>
              <w:tabs>
                <w:tab w:val="right" w:leader="dot" w:pos="7500"/>
                <w:tab w:val="left" w:pos="7575"/>
              </w:tabs>
              <w:jc w:val="center"/>
              <w:rPr>
                <w:rFonts w:ascii="Century Gothic" w:hAnsi="Century Gothic"/>
                <w:b/>
                <w:bCs/>
                <w:sz w:val="16"/>
                <w:szCs w:val="16"/>
              </w:rPr>
            </w:pPr>
            <w:proofErr w:type="spellStart"/>
            <w:r w:rsidRPr="00E62A2C">
              <w:rPr>
                <w:rFonts w:ascii="Century Gothic" w:hAnsi="Century Gothic"/>
                <w:b/>
                <w:bCs/>
                <w:sz w:val="16"/>
                <w:szCs w:val="16"/>
              </w:rPr>
              <w:t>Nahod</w:t>
            </w:r>
            <w:proofErr w:type="spellEnd"/>
            <w:r w:rsidRPr="00E62A2C">
              <w:rPr>
                <w:rFonts w:ascii="Century Gothic" w:hAnsi="Century Gothic"/>
                <w:b/>
                <w:bCs/>
                <w:sz w:val="16"/>
                <w:szCs w:val="16"/>
              </w:rPr>
              <w:t>.</w:t>
            </w:r>
          </w:p>
          <w:p w:rsidR="008406FE" w:rsidRPr="00E62A2C" w:rsidRDefault="008406FE" w:rsidP="00DA7613">
            <w:pPr>
              <w:tabs>
                <w:tab w:val="right" w:leader="dot" w:pos="7500"/>
                <w:tab w:val="left" w:pos="7575"/>
              </w:tabs>
              <w:jc w:val="center"/>
              <w:rPr>
                <w:rFonts w:ascii="Century Gothic" w:hAnsi="Century Gothic"/>
                <w:b/>
                <w:bCs/>
                <w:sz w:val="16"/>
                <w:szCs w:val="16"/>
                <w:vertAlign w:val="subscript"/>
              </w:rPr>
            </w:pPr>
            <w:proofErr w:type="spellStart"/>
            <w:r w:rsidRPr="00E62A2C">
              <w:rPr>
                <w:rFonts w:ascii="Century Gothic" w:hAnsi="Century Gothic"/>
                <w:b/>
                <w:bCs/>
                <w:sz w:val="16"/>
                <w:szCs w:val="16"/>
              </w:rPr>
              <w:t>p</w:t>
            </w:r>
            <w:r w:rsidRPr="00E62A2C">
              <w:rPr>
                <w:rFonts w:ascii="Century Gothic" w:hAnsi="Century Gothic"/>
                <w:b/>
                <w:bCs/>
                <w:sz w:val="16"/>
                <w:szCs w:val="16"/>
                <w:vertAlign w:val="subscript"/>
              </w:rPr>
              <w:t>n</w:t>
            </w:r>
            <w:proofErr w:type="spellEnd"/>
          </w:p>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[kg.m</w:t>
            </w:r>
            <w:r w:rsidRPr="00E62A2C">
              <w:rPr>
                <w:rFonts w:ascii="Century Gothic" w:hAnsi="Century Gothic"/>
                <w:b/>
                <w:bCs/>
                <w:sz w:val="16"/>
                <w:szCs w:val="16"/>
                <w:vertAlign w:val="superscript"/>
              </w:rPr>
              <w:t>-2</w:t>
            </w:r>
            <w:r w:rsidRPr="00E62A2C">
              <w:rPr>
                <w:rFonts w:ascii="Century Gothic" w:hAnsi="Century Gothic"/>
                <w:b/>
                <w:bCs/>
                <w:sz w:val="16"/>
                <w:szCs w:val="16"/>
              </w:rPr>
              <w:t>]</w:t>
            </w:r>
          </w:p>
        </w:tc>
        <w:tc>
          <w:tcPr>
            <w:tcW w:w="87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 xml:space="preserve">Počet </w:t>
            </w:r>
            <w:r w:rsidRPr="00E62A2C">
              <w:rPr>
                <w:rFonts w:ascii="Century Gothic" w:hAnsi="Century Gothic"/>
                <w:b/>
                <w:bCs/>
                <w:sz w:val="16"/>
                <w:szCs w:val="16"/>
              </w:rPr>
              <w:br/>
              <w:t>osob</w:t>
            </w:r>
          </w:p>
        </w:tc>
        <w:tc>
          <w:tcPr>
            <w:tcW w:w="150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Podlaží</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8406FE" w:rsidRPr="00E62A2C" w:rsidRDefault="008406FE" w:rsidP="00DA7613">
            <w:pPr>
              <w:tabs>
                <w:tab w:val="right" w:leader="dot" w:pos="7500"/>
                <w:tab w:val="left" w:pos="7575"/>
              </w:tabs>
              <w:jc w:val="center"/>
              <w:rPr>
                <w:rFonts w:ascii="Century Gothic" w:hAnsi="Century Gothic"/>
                <w:b/>
                <w:bCs/>
                <w:sz w:val="16"/>
                <w:szCs w:val="16"/>
                <w:vertAlign w:val="subscript"/>
              </w:rPr>
            </w:pPr>
            <w:proofErr w:type="spellStart"/>
            <w:r w:rsidRPr="00E62A2C">
              <w:rPr>
                <w:rFonts w:ascii="Century Gothic" w:hAnsi="Century Gothic"/>
                <w:b/>
                <w:bCs/>
                <w:sz w:val="16"/>
                <w:szCs w:val="16"/>
              </w:rPr>
              <w:t>F</w:t>
            </w:r>
            <w:r w:rsidRPr="00E62A2C">
              <w:rPr>
                <w:rFonts w:ascii="Century Gothic" w:hAnsi="Century Gothic"/>
                <w:b/>
                <w:bCs/>
                <w:sz w:val="16"/>
                <w:szCs w:val="16"/>
                <w:vertAlign w:val="subscript"/>
              </w:rPr>
              <w:t>o</w:t>
            </w:r>
            <w:proofErr w:type="spellEnd"/>
          </w:p>
        </w:tc>
        <w:tc>
          <w:tcPr>
            <w:tcW w:w="159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Výsledek</w:t>
            </w:r>
          </w:p>
        </w:tc>
      </w:tr>
      <w:tr w:rsidR="008406FE" w:rsidRPr="00E62A2C" w:rsidTr="00A0195B">
        <w:tc>
          <w:tcPr>
            <w:tcW w:w="24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N2.01 - OPERAČNÍ SÁLY</w:t>
            </w:r>
          </w:p>
        </w:tc>
        <w:tc>
          <w:tcPr>
            <w:tcW w:w="8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188,36</w:t>
            </w:r>
          </w:p>
        </w:tc>
        <w:tc>
          <w:tcPr>
            <w:tcW w:w="8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9,00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4,54</w:t>
            </w:r>
          </w:p>
        </w:tc>
        <w:tc>
          <w:tcPr>
            <w:tcW w:w="8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8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20</w:t>
            </w:r>
          </w:p>
        </w:tc>
        <w:tc>
          <w:tcPr>
            <w:tcW w:w="15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 xml:space="preserve">nadzemní </w:t>
            </w:r>
            <w:proofErr w:type="spellStart"/>
            <w:r w:rsidRPr="00E62A2C">
              <w:rPr>
                <w:rFonts w:ascii="Century Gothic" w:hAnsi="Century Gothic"/>
                <w:sz w:val="16"/>
                <w:szCs w:val="16"/>
              </w:rPr>
              <w:t>podl</w:t>
            </w:r>
            <w:proofErr w:type="spellEnd"/>
            <w:r w:rsidRPr="00E62A2C">
              <w:rPr>
                <w:rFonts w:ascii="Century Gothic" w:hAnsi="Century Gothic"/>
                <w:sz w:val="16"/>
                <w:szCs w:val="16"/>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0,000</w:t>
            </w:r>
          </w:p>
        </w:tc>
        <w:tc>
          <w:tcPr>
            <w:tcW w:w="15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nevyžadováno</w:t>
            </w:r>
          </w:p>
        </w:tc>
      </w:tr>
      <w:tr w:rsidR="008406FE" w:rsidRPr="00E62A2C" w:rsidTr="00A0195B">
        <w:tc>
          <w:tcPr>
            <w:tcW w:w="24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N2.02 - UPS</w:t>
            </w:r>
          </w:p>
        </w:tc>
        <w:tc>
          <w:tcPr>
            <w:tcW w:w="8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1,21</w:t>
            </w:r>
          </w:p>
        </w:tc>
        <w:tc>
          <w:tcPr>
            <w:tcW w:w="8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9,00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8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8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w:t>
            </w:r>
          </w:p>
        </w:tc>
        <w:tc>
          <w:tcPr>
            <w:tcW w:w="15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 xml:space="preserve">nadzemní </w:t>
            </w:r>
            <w:proofErr w:type="spellStart"/>
            <w:r w:rsidRPr="00E62A2C">
              <w:rPr>
                <w:rFonts w:ascii="Century Gothic" w:hAnsi="Century Gothic"/>
                <w:sz w:val="16"/>
                <w:szCs w:val="16"/>
              </w:rPr>
              <w:t>podl</w:t>
            </w:r>
            <w:proofErr w:type="spellEnd"/>
            <w:r w:rsidRPr="00E62A2C">
              <w:rPr>
                <w:rFonts w:ascii="Century Gothic" w:hAnsi="Century Gothic"/>
                <w:sz w:val="16"/>
                <w:szCs w:val="16"/>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0,000</w:t>
            </w:r>
          </w:p>
        </w:tc>
        <w:tc>
          <w:tcPr>
            <w:tcW w:w="15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nevyžadováno</w:t>
            </w:r>
          </w:p>
        </w:tc>
      </w:tr>
      <w:tr w:rsidR="008406FE" w:rsidRPr="00E62A2C" w:rsidTr="00A0195B">
        <w:tc>
          <w:tcPr>
            <w:tcW w:w="24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Š2.03 - Šachta</w:t>
            </w:r>
          </w:p>
        </w:tc>
        <w:tc>
          <w:tcPr>
            <w:tcW w:w="8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15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15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r>
      <w:tr w:rsidR="008406FE" w:rsidRPr="00E62A2C" w:rsidTr="00A0195B">
        <w:tc>
          <w:tcPr>
            <w:tcW w:w="24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N2.04 - STROJOVNA VZT</w:t>
            </w:r>
          </w:p>
        </w:tc>
        <w:tc>
          <w:tcPr>
            <w:tcW w:w="8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83,62</w:t>
            </w:r>
          </w:p>
        </w:tc>
        <w:tc>
          <w:tcPr>
            <w:tcW w:w="8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9,00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8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8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w:t>
            </w:r>
          </w:p>
        </w:tc>
        <w:tc>
          <w:tcPr>
            <w:tcW w:w="15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 xml:space="preserve">nadzemní </w:t>
            </w:r>
            <w:proofErr w:type="spellStart"/>
            <w:r w:rsidRPr="00E62A2C">
              <w:rPr>
                <w:rFonts w:ascii="Century Gothic" w:hAnsi="Century Gothic"/>
                <w:sz w:val="16"/>
                <w:szCs w:val="16"/>
              </w:rPr>
              <w:t>podl</w:t>
            </w:r>
            <w:proofErr w:type="spellEnd"/>
            <w:r w:rsidRPr="00E62A2C">
              <w:rPr>
                <w:rFonts w:ascii="Century Gothic" w:hAnsi="Century Gothic"/>
                <w:sz w:val="16"/>
                <w:szCs w:val="16"/>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0,010</w:t>
            </w:r>
          </w:p>
        </w:tc>
        <w:tc>
          <w:tcPr>
            <w:tcW w:w="15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nevyžadováno</w:t>
            </w:r>
          </w:p>
        </w:tc>
      </w:tr>
    </w:tbl>
    <w:p w:rsidR="0014246C" w:rsidRPr="00E62A2C" w:rsidRDefault="0014246C" w:rsidP="00DA7613">
      <w:pPr>
        <w:spacing w:before="165" w:after="165"/>
        <w:jc w:val="both"/>
        <w:rPr>
          <w:rFonts w:ascii="Century Gothic" w:hAnsi="Century Gothic"/>
        </w:rPr>
      </w:pPr>
      <w:r w:rsidRPr="00E62A2C">
        <w:rPr>
          <w:rFonts w:ascii="Century Gothic" w:hAnsi="Century Gothic"/>
        </w:rPr>
        <w:t>S ohledem na výše uvedené hodnoty EPS se nepožaduje.</w:t>
      </w:r>
    </w:p>
    <w:p w:rsidR="0014246C" w:rsidRPr="00E62A2C" w:rsidRDefault="0014246C" w:rsidP="00DA7613">
      <w:pPr>
        <w:rPr>
          <w:rFonts w:ascii="Century Gothic" w:hAnsi="Century Gothic"/>
          <w:lang w:val="cs-CZ"/>
        </w:rPr>
      </w:pPr>
      <w:r w:rsidRPr="00E62A2C">
        <w:rPr>
          <w:rFonts w:ascii="Century Gothic" w:hAnsi="Century Gothic"/>
        </w:rPr>
        <w:t>Objekt je zařazen dle ČSN 73 0835 do kategorie LZ2, v těchto objektech musí být instalována EPS pokud je v objektu více než 50 lůžek pro dospělé nebo 30 lůžek pro děti. V prostoru není nainstalována EPS. Pro tuto rekonstrukci není vyžadována instalace EPS z důvodu, že se nemění využití prostoru ani požární zatížení. Požárně bezpečnostní zařízení nevyžadují instalaci EPS.</w:t>
      </w:r>
      <w:r w:rsidR="00DA7613" w:rsidRPr="00E62A2C">
        <w:rPr>
          <w:rFonts w:ascii="Century Gothic" w:hAnsi="Century Gothic"/>
          <w:lang w:val="cs-CZ"/>
        </w:rPr>
        <w:t xml:space="preserve"> </w:t>
      </w:r>
    </w:p>
    <w:p w:rsidR="00DA7613" w:rsidRPr="00E62A2C" w:rsidRDefault="00DA7613" w:rsidP="00DA7613">
      <w:pPr>
        <w:rPr>
          <w:rFonts w:ascii="Century Gothic" w:hAnsi="Century Gothic"/>
          <w:lang w:val="cs-CZ"/>
        </w:rPr>
      </w:pPr>
      <w:r w:rsidRPr="00E62A2C">
        <w:rPr>
          <w:rFonts w:ascii="Century Gothic" w:hAnsi="Century Gothic"/>
          <w:lang w:val="cs-CZ"/>
        </w:rPr>
        <w:t>V rekonstruované části bude provedena příprava pro EPS, které se bude instalovat při celkové rekonstrukci budovy. Příprava bude zahrnovat rozmístění kabeláže bez čidel. Kabeláž bude navržena dle příslušných norem (ČSN 73 0875, ČSN 73 0848 a dalších)</w:t>
      </w:r>
    </w:p>
    <w:p w:rsidR="0014246C" w:rsidRPr="00E62A2C" w:rsidRDefault="0014246C" w:rsidP="00DA7613">
      <w:pPr>
        <w:pStyle w:val="Nadpis3"/>
      </w:pPr>
      <w:r w:rsidRPr="00E62A2C">
        <w:lastRenderedPageBreak/>
        <w:t>Stabilní hasící zařízení</w:t>
      </w:r>
    </w:p>
    <w:p w:rsidR="0014246C" w:rsidRPr="00E62A2C" w:rsidRDefault="0014246C" w:rsidP="00DA7613">
      <w:pPr>
        <w:rPr>
          <w:rFonts w:ascii="Century Gothic" w:hAnsi="Century Gothic"/>
        </w:rPr>
      </w:pPr>
      <w:r w:rsidRPr="00E62A2C">
        <w:rPr>
          <w:rFonts w:ascii="Century Gothic" w:hAnsi="Century Gothic"/>
        </w:rPr>
        <w:t>Tabulka požadavků na SHZ pro ČSN 730802:</w:t>
      </w:r>
    </w:p>
    <w:tbl>
      <w:tblPr>
        <w:tblW w:w="5000" w:type="pct"/>
        <w:tblInd w:w="2" w:type="dxa"/>
        <w:tblLayout w:type="fixed"/>
        <w:tblCellMar>
          <w:top w:w="30" w:type="dxa"/>
          <w:left w:w="30" w:type="dxa"/>
          <w:bottom w:w="30" w:type="dxa"/>
          <w:right w:w="30" w:type="dxa"/>
        </w:tblCellMar>
        <w:tblLook w:val="0000" w:firstRow="0" w:lastRow="0" w:firstColumn="0" w:lastColumn="0" w:noHBand="0" w:noVBand="0"/>
      </w:tblPr>
      <w:tblGrid>
        <w:gridCol w:w="2928"/>
        <w:gridCol w:w="996"/>
        <w:gridCol w:w="876"/>
        <w:gridCol w:w="1027"/>
        <w:gridCol w:w="1842"/>
        <w:gridCol w:w="694"/>
        <w:gridCol w:w="1902"/>
      </w:tblGrid>
      <w:tr w:rsidR="008406FE" w:rsidRPr="00E62A2C" w:rsidTr="00A0195B">
        <w:trPr>
          <w:tblHeader/>
        </w:trPr>
        <w:tc>
          <w:tcPr>
            <w:tcW w:w="29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8406FE" w:rsidRPr="00E62A2C" w:rsidRDefault="008406FE" w:rsidP="00DA7613">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Požární úsek</w:t>
            </w:r>
          </w:p>
        </w:tc>
        <w:tc>
          <w:tcPr>
            <w:tcW w:w="99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 xml:space="preserve">Plocha </w:t>
            </w:r>
            <w:r w:rsidRPr="00E62A2C">
              <w:rPr>
                <w:rFonts w:ascii="Century Gothic" w:hAnsi="Century Gothic"/>
                <w:b/>
                <w:bCs/>
                <w:sz w:val="16"/>
                <w:szCs w:val="16"/>
              </w:rPr>
              <w:br/>
              <w:t>S</w:t>
            </w:r>
          </w:p>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[m</w:t>
            </w:r>
            <w:r w:rsidRPr="00E62A2C">
              <w:rPr>
                <w:rFonts w:ascii="Century Gothic" w:hAnsi="Century Gothic"/>
                <w:b/>
                <w:bCs/>
                <w:sz w:val="16"/>
                <w:szCs w:val="16"/>
                <w:vertAlign w:val="superscript"/>
              </w:rPr>
              <w:t>2</w:t>
            </w:r>
            <w:r w:rsidRPr="00E62A2C">
              <w:rPr>
                <w:rFonts w:ascii="Century Gothic" w:hAnsi="Century Gothic"/>
                <w:b/>
                <w:bCs/>
                <w:sz w:val="16"/>
                <w:szCs w:val="16"/>
              </w:rPr>
              <w:t>]</w:t>
            </w:r>
          </w:p>
        </w:tc>
        <w:tc>
          <w:tcPr>
            <w:tcW w:w="87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 xml:space="preserve">výška </w:t>
            </w:r>
            <w:r w:rsidRPr="00E62A2C">
              <w:rPr>
                <w:rFonts w:ascii="Century Gothic" w:hAnsi="Century Gothic"/>
                <w:b/>
                <w:bCs/>
                <w:sz w:val="16"/>
                <w:szCs w:val="16"/>
              </w:rPr>
              <w:br/>
            </w:r>
            <w:proofErr w:type="spellStart"/>
            <w:r w:rsidRPr="00E62A2C">
              <w:rPr>
                <w:rFonts w:ascii="Century Gothic" w:hAnsi="Century Gothic"/>
                <w:b/>
                <w:bCs/>
                <w:sz w:val="16"/>
                <w:szCs w:val="16"/>
              </w:rPr>
              <w:t>hp</w:t>
            </w:r>
            <w:proofErr w:type="spellEnd"/>
          </w:p>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[m]</w:t>
            </w:r>
          </w:p>
        </w:tc>
        <w:tc>
          <w:tcPr>
            <w:tcW w:w="102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8406FE" w:rsidRPr="00E62A2C" w:rsidRDefault="008406FE" w:rsidP="00DA7613">
            <w:pPr>
              <w:tabs>
                <w:tab w:val="right" w:leader="dot" w:pos="7500"/>
                <w:tab w:val="left" w:pos="7575"/>
              </w:tabs>
              <w:jc w:val="center"/>
              <w:rPr>
                <w:rFonts w:ascii="Century Gothic" w:hAnsi="Century Gothic"/>
                <w:b/>
                <w:bCs/>
                <w:sz w:val="16"/>
                <w:szCs w:val="16"/>
              </w:rPr>
            </w:pPr>
            <w:proofErr w:type="spellStart"/>
            <w:r w:rsidRPr="00E62A2C">
              <w:rPr>
                <w:rFonts w:ascii="Century Gothic" w:hAnsi="Century Gothic"/>
                <w:b/>
                <w:bCs/>
                <w:sz w:val="16"/>
                <w:szCs w:val="16"/>
              </w:rPr>
              <w:t>Nahod</w:t>
            </w:r>
            <w:proofErr w:type="spellEnd"/>
            <w:r w:rsidRPr="00E62A2C">
              <w:rPr>
                <w:rFonts w:ascii="Century Gothic" w:hAnsi="Century Gothic"/>
                <w:b/>
                <w:bCs/>
                <w:sz w:val="16"/>
                <w:szCs w:val="16"/>
              </w:rPr>
              <w:t>.</w:t>
            </w:r>
          </w:p>
          <w:p w:rsidR="008406FE" w:rsidRPr="00E62A2C" w:rsidRDefault="008406FE" w:rsidP="00DA7613">
            <w:pPr>
              <w:tabs>
                <w:tab w:val="right" w:leader="dot" w:pos="7500"/>
                <w:tab w:val="left" w:pos="7575"/>
              </w:tabs>
              <w:jc w:val="center"/>
              <w:rPr>
                <w:rFonts w:ascii="Century Gothic" w:hAnsi="Century Gothic"/>
                <w:b/>
                <w:bCs/>
                <w:sz w:val="16"/>
                <w:szCs w:val="16"/>
                <w:vertAlign w:val="subscript"/>
              </w:rPr>
            </w:pPr>
            <w:proofErr w:type="spellStart"/>
            <w:r w:rsidRPr="00E62A2C">
              <w:rPr>
                <w:rFonts w:ascii="Century Gothic" w:hAnsi="Century Gothic"/>
                <w:b/>
                <w:bCs/>
                <w:sz w:val="16"/>
                <w:szCs w:val="16"/>
              </w:rPr>
              <w:t>p</w:t>
            </w:r>
            <w:r w:rsidRPr="00E62A2C">
              <w:rPr>
                <w:rFonts w:ascii="Century Gothic" w:hAnsi="Century Gothic"/>
                <w:b/>
                <w:bCs/>
                <w:sz w:val="16"/>
                <w:szCs w:val="16"/>
                <w:vertAlign w:val="subscript"/>
              </w:rPr>
              <w:t>n</w:t>
            </w:r>
            <w:proofErr w:type="spellEnd"/>
          </w:p>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[kg.m</w:t>
            </w:r>
            <w:r w:rsidRPr="00E62A2C">
              <w:rPr>
                <w:rFonts w:ascii="Century Gothic" w:hAnsi="Century Gothic"/>
                <w:b/>
                <w:bCs/>
                <w:sz w:val="16"/>
                <w:szCs w:val="16"/>
                <w:vertAlign w:val="superscript"/>
              </w:rPr>
              <w:t>-2</w:t>
            </w:r>
            <w:r w:rsidRPr="00E62A2C">
              <w:rPr>
                <w:rFonts w:ascii="Century Gothic" w:hAnsi="Century Gothic"/>
                <w:b/>
                <w:bCs/>
                <w:sz w:val="16"/>
                <w:szCs w:val="16"/>
              </w:rPr>
              <w:t>]</w:t>
            </w:r>
          </w:p>
        </w:tc>
        <w:tc>
          <w:tcPr>
            <w:tcW w:w="183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Podlaží</w:t>
            </w:r>
          </w:p>
        </w:tc>
        <w:tc>
          <w:tcPr>
            <w:tcW w:w="69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a</w:t>
            </w:r>
          </w:p>
        </w:tc>
        <w:tc>
          <w:tcPr>
            <w:tcW w:w="189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8406FE" w:rsidRPr="00E62A2C" w:rsidRDefault="008406FE"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Výsledek</w:t>
            </w:r>
          </w:p>
        </w:tc>
      </w:tr>
      <w:tr w:rsidR="008406FE" w:rsidRPr="00E62A2C" w:rsidTr="00A0195B">
        <w:tc>
          <w:tcPr>
            <w:tcW w:w="29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N2.01 - OPERAČNÍ SÁLY</w:t>
            </w:r>
          </w:p>
        </w:tc>
        <w:tc>
          <w:tcPr>
            <w:tcW w:w="9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188,36</w:t>
            </w:r>
          </w:p>
        </w:tc>
        <w:tc>
          <w:tcPr>
            <w:tcW w:w="8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4,54</w:t>
            </w:r>
          </w:p>
        </w:tc>
        <w:tc>
          <w:tcPr>
            <w:tcW w:w="10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18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 xml:space="preserve">nadzemní </w:t>
            </w:r>
            <w:proofErr w:type="spellStart"/>
            <w:r w:rsidRPr="00E62A2C">
              <w:rPr>
                <w:rFonts w:ascii="Century Gothic" w:hAnsi="Century Gothic"/>
                <w:sz w:val="16"/>
                <w:szCs w:val="16"/>
              </w:rPr>
              <w:t>podl</w:t>
            </w:r>
            <w:proofErr w:type="spellEnd"/>
            <w:r w:rsidRPr="00E62A2C">
              <w:rPr>
                <w:rFonts w:ascii="Century Gothic" w:hAnsi="Century Gothic"/>
                <w:sz w:val="16"/>
                <w:szCs w:val="16"/>
              </w:rPr>
              <w:t>.</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0,900</w:t>
            </w:r>
          </w:p>
        </w:tc>
        <w:tc>
          <w:tcPr>
            <w:tcW w:w="18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nevyžadováno</w:t>
            </w:r>
          </w:p>
        </w:tc>
      </w:tr>
      <w:tr w:rsidR="008406FE" w:rsidRPr="00E62A2C" w:rsidTr="00A0195B">
        <w:tc>
          <w:tcPr>
            <w:tcW w:w="29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N2.02 - UPS</w:t>
            </w:r>
          </w:p>
        </w:tc>
        <w:tc>
          <w:tcPr>
            <w:tcW w:w="9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1,21</w:t>
            </w:r>
          </w:p>
        </w:tc>
        <w:tc>
          <w:tcPr>
            <w:tcW w:w="8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10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18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 xml:space="preserve">nadzemní </w:t>
            </w:r>
            <w:proofErr w:type="spellStart"/>
            <w:r w:rsidRPr="00E62A2C">
              <w:rPr>
                <w:rFonts w:ascii="Century Gothic" w:hAnsi="Century Gothic"/>
                <w:sz w:val="16"/>
                <w:szCs w:val="16"/>
              </w:rPr>
              <w:t>podl</w:t>
            </w:r>
            <w:proofErr w:type="spellEnd"/>
            <w:r w:rsidRPr="00E62A2C">
              <w:rPr>
                <w:rFonts w:ascii="Century Gothic" w:hAnsi="Century Gothic"/>
                <w:sz w:val="16"/>
                <w:szCs w:val="16"/>
              </w:rPr>
              <w:t>.</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0,900</w:t>
            </w:r>
          </w:p>
        </w:tc>
        <w:tc>
          <w:tcPr>
            <w:tcW w:w="18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rPr>
              <w:t>nevyžadováno</w:t>
            </w:r>
          </w:p>
        </w:tc>
      </w:tr>
      <w:tr w:rsidR="008406FE" w:rsidRPr="00E62A2C" w:rsidTr="00A0195B">
        <w:tc>
          <w:tcPr>
            <w:tcW w:w="29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Š2.03 - Šachta</w:t>
            </w:r>
          </w:p>
        </w:tc>
        <w:tc>
          <w:tcPr>
            <w:tcW w:w="9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3C093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3C093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10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3C093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18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18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r>
      <w:tr w:rsidR="008406FE" w:rsidRPr="00E62A2C" w:rsidTr="00A0195B">
        <w:tc>
          <w:tcPr>
            <w:tcW w:w="29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N2.04 - STROJOVNA VZT</w:t>
            </w:r>
          </w:p>
        </w:tc>
        <w:tc>
          <w:tcPr>
            <w:tcW w:w="9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83,62</w:t>
            </w:r>
          </w:p>
        </w:tc>
        <w:tc>
          <w:tcPr>
            <w:tcW w:w="8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10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18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 xml:space="preserve">nadzemní </w:t>
            </w:r>
            <w:proofErr w:type="spellStart"/>
            <w:r w:rsidRPr="00E62A2C">
              <w:rPr>
                <w:rFonts w:ascii="Century Gothic" w:hAnsi="Century Gothic"/>
                <w:sz w:val="16"/>
                <w:szCs w:val="16"/>
              </w:rPr>
              <w:t>podl</w:t>
            </w:r>
            <w:proofErr w:type="spellEnd"/>
            <w:r w:rsidRPr="00E62A2C">
              <w:rPr>
                <w:rFonts w:ascii="Century Gothic" w:hAnsi="Century Gothic"/>
                <w:sz w:val="16"/>
                <w:szCs w:val="16"/>
              </w:rPr>
              <w:t>.</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0,900</w:t>
            </w:r>
          </w:p>
        </w:tc>
        <w:tc>
          <w:tcPr>
            <w:tcW w:w="189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8406FE" w:rsidRPr="00E62A2C" w:rsidRDefault="008406FE"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nevyžadováno</w:t>
            </w:r>
          </w:p>
        </w:tc>
      </w:tr>
    </w:tbl>
    <w:p w:rsidR="0014246C" w:rsidRPr="00E62A2C" w:rsidRDefault="0014246C" w:rsidP="00DA7613">
      <w:pPr>
        <w:spacing w:before="165" w:after="165"/>
        <w:jc w:val="both"/>
        <w:rPr>
          <w:rFonts w:ascii="Century Gothic" w:hAnsi="Century Gothic"/>
        </w:rPr>
      </w:pPr>
      <w:r w:rsidRPr="00E62A2C">
        <w:rPr>
          <w:rFonts w:ascii="Century Gothic" w:hAnsi="Century Gothic"/>
        </w:rPr>
        <w:t>S ohledem na výše uvedené hodnoty se SHZ nepožaduje.</w:t>
      </w:r>
    </w:p>
    <w:p w:rsidR="0014246C" w:rsidRPr="00E62A2C" w:rsidRDefault="0014246C" w:rsidP="00DA7613">
      <w:pPr>
        <w:rPr>
          <w:rFonts w:ascii="Century Gothic" w:hAnsi="Century Gothic"/>
        </w:rPr>
      </w:pPr>
      <w:r w:rsidRPr="00E62A2C">
        <w:rPr>
          <w:rFonts w:ascii="Century Gothic" w:hAnsi="Century Gothic"/>
        </w:rPr>
        <w:t>V objektu nemusí být instalováno dle platných norem stabilní hasicí zařízení.</w:t>
      </w:r>
    </w:p>
    <w:p w:rsidR="0014246C" w:rsidRPr="00E62A2C" w:rsidRDefault="0014246C" w:rsidP="00DA7613">
      <w:pPr>
        <w:pStyle w:val="Nadpis3"/>
      </w:pPr>
      <w:r w:rsidRPr="00E62A2C">
        <w:t>Odvětrání kouře a tepla při požáru</w:t>
      </w:r>
    </w:p>
    <w:p w:rsidR="0014246C" w:rsidRPr="00E62A2C" w:rsidRDefault="0014246C" w:rsidP="00DA7613">
      <w:pPr>
        <w:rPr>
          <w:rFonts w:ascii="Century Gothic" w:hAnsi="Century Gothic"/>
        </w:rPr>
      </w:pPr>
      <w:r w:rsidRPr="00E62A2C">
        <w:rPr>
          <w:rFonts w:ascii="Century Gothic" w:hAnsi="Century Gothic"/>
        </w:rPr>
        <w:t>Tabulka požadavků na SOZ pro ČSN 730802:</w:t>
      </w:r>
    </w:p>
    <w:tbl>
      <w:tblPr>
        <w:tblW w:w="5000" w:type="pct"/>
        <w:tblInd w:w="2" w:type="dxa"/>
        <w:tblLayout w:type="fixed"/>
        <w:tblCellMar>
          <w:top w:w="30" w:type="dxa"/>
          <w:left w:w="30" w:type="dxa"/>
          <w:bottom w:w="30" w:type="dxa"/>
          <w:right w:w="30" w:type="dxa"/>
        </w:tblCellMar>
        <w:tblLook w:val="0000" w:firstRow="0" w:lastRow="0" w:firstColumn="0" w:lastColumn="0" w:noHBand="0" w:noVBand="0"/>
      </w:tblPr>
      <w:tblGrid>
        <w:gridCol w:w="2475"/>
        <w:gridCol w:w="1208"/>
        <w:gridCol w:w="966"/>
        <w:gridCol w:w="1932"/>
        <w:gridCol w:w="634"/>
        <w:gridCol w:w="1208"/>
        <w:gridCol w:w="1842"/>
      </w:tblGrid>
      <w:tr w:rsidR="00DA7613" w:rsidRPr="00E62A2C" w:rsidTr="00A0195B">
        <w:trPr>
          <w:tblHeader/>
        </w:trPr>
        <w:tc>
          <w:tcPr>
            <w:tcW w:w="246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DA7613" w:rsidRPr="00E62A2C" w:rsidRDefault="00DA7613" w:rsidP="00DA7613">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Požární úsek</w:t>
            </w:r>
          </w:p>
        </w:tc>
        <w:tc>
          <w:tcPr>
            <w:tcW w:w="120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DA7613" w:rsidRPr="00E62A2C" w:rsidRDefault="00DA7613" w:rsidP="00DA7613">
            <w:pPr>
              <w:tabs>
                <w:tab w:val="right" w:leader="dot" w:pos="7500"/>
                <w:tab w:val="left" w:pos="7575"/>
              </w:tabs>
              <w:jc w:val="center"/>
              <w:rPr>
                <w:rFonts w:ascii="Century Gothic" w:hAnsi="Century Gothic"/>
                <w:b/>
                <w:bCs/>
                <w:sz w:val="16"/>
                <w:szCs w:val="16"/>
                <w:vertAlign w:val="subscript"/>
              </w:rPr>
            </w:pPr>
            <w:r w:rsidRPr="00E62A2C">
              <w:rPr>
                <w:rFonts w:ascii="Century Gothic" w:hAnsi="Century Gothic"/>
                <w:b/>
                <w:bCs/>
                <w:sz w:val="16"/>
                <w:szCs w:val="16"/>
              </w:rPr>
              <w:t xml:space="preserve">výška </w:t>
            </w:r>
            <w:proofErr w:type="spellStart"/>
            <w:r w:rsidRPr="00E62A2C">
              <w:rPr>
                <w:rFonts w:ascii="Century Gothic" w:hAnsi="Century Gothic"/>
                <w:b/>
                <w:bCs/>
                <w:sz w:val="16"/>
                <w:szCs w:val="16"/>
              </w:rPr>
              <w:t>h</w:t>
            </w:r>
            <w:r w:rsidRPr="00E62A2C">
              <w:rPr>
                <w:rFonts w:ascii="Century Gothic" w:hAnsi="Century Gothic"/>
                <w:b/>
                <w:bCs/>
                <w:sz w:val="16"/>
                <w:szCs w:val="16"/>
                <w:vertAlign w:val="subscript"/>
              </w:rPr>
              <w:t>p</w:t>
            </w:r>
            <w:proofErr w:type="spellEnd"/>
          </w:p>
          <w:p w:rsidR="00DA7613" w:rsidRPr="00E62A2C" w:rsidRDefault="00DA7613"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[m]</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DA7613" w:rsidRPr="00E62A2C" w:rsidRDefault="00DA7613"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Počet</w:t>
            </w:r>
            <w:r w:rsidRPr="00E62A2C">
              <w:rPr>
                <w:rFonts w:ascii="Century Gothic" w:hAnsi="Century Gothic"/>
                <w:b/>
                <w:bCs/>
                <w:sz w:val="16"/>
                <w:szCs w:val="16"/>
              </w:rPr>
              <w:br/>
              <w:t>osob</w:t>
            </w:r>
          </w:p>
        </w:tc>
        <w:tc>
          <w:tcPr>
            <w:tcW w:w="192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DA7613" w:rsidRPr="00E62A2C" w:rsidRDefault="00DA7613"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Podlaží</w:t>
            </w:r>
          </w:p>
        </w:tc>
        <w:tc>
          <w:tcPr>
            <w:tcW w:w="63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DA7613" w:rsidRPr="00E62A2C" w:rsidRDefault="00DA7613" w:rsidP="00DA7613">
            <w:pPr>
              <w:tabs>
                <w:tab w:val="right" w:leader="dot" w:pos="7500"/>
                <w:tab w:val="left" w:pos="7575"/>
              </w:tabs>
              <w:jc w:val="center"/>
              <w:rPr>
                <w:rFonts w:ascii="Century Gothic" w:hAnsi="Century Gothic"/>
                <w:b/>
                <w:bCs/>
                <w:sz w:val="16"/>
                <w:szCs w:val="16"/>
                <w:vertAlign w:val="subscript"/>
              </w:rPr>
            </w:pPr>
            <w:proofErr w:type="spellStart"/>
            <w:r w:rsidRPr="00E62A2C">
              <w:rPr>
                <w:rFonts w:ascii="Century Gothic" w:hAnsi="Century Gothic"/>
                <w:b/>
                <w:bCs/>
                <w:sz w:val="16"/>
                <w:szCs w:val="16"/>
              </w:rPr>
              <w:t>F</w:t>
            </w:r>
            <w:r w:rsidRPr="00E62A2C">
              <w:rPr>
                <w:rFonts w:ascii="Century Gothic" w:hAnsi="Century Gothic"/>
                <w:b/>
                <w:bCs/>
                <w:sz w:val="16"/>
                <w:szCs w:val="16"/>
                <w:vertAlign w:val="subscript"/>
              </w:rPr>
              <w:t>o</w:t>
            </w:r>
            <w:proofErr w:type="spellEnd"/>
          </w:p>
        </w:tc>
        <w:tc>
          <w:tcPr>
            <w:tcW w:w="120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DA7613" w:rsidRPr="00E62A2C" w:rsidRDefault="00DA7613" w:rsidP="00DA7613">
            <w:pPr>
              <w:tabs>
                <w:tab w:val="right" w:leader="dot" w:pos="7500"/>
                <w:tab w:val="left" w:pos="7575"/>
              </w:tabs>
              <w:jc w:val="center"/>
              <w:rPr>
                <w:rFonts w:ascii="Century Gothic" w:hAnsi="Century Gothic"/>
                <w:b/>
                <w:bCs/>
                <w:sz w:val="16"/>
                <w:szCs w:val="16"/>
                <w:vertAlign w:val="subscript"/>
              </w:rPr>
            </w:pPr>
            <w:r w:rsidRPr="00E62A2C">
              <w:rPr>
                <w:rFonts w:ascii="Century Gothic" w:hAnsi="Century Gothic"/>
                <w:b/>
                <w:bCs/>
                <w:sz w:val="16"/>
                <w:szCs w:val="16"/>
              </w:rPr>
              <w:t>Čas</w:t>
            </w:r>
            <w:r w:rsidRPr="00E62A2C">
              <w:rPr>
                <w:rFonts w:ascii="Century Gothic" w:hAnsi="Century Gothic"/>
                <w:b/>
                <w:bCs/>
                <w:sz w:val="16"/>
                <w:szCs w:val="16"/>
              </w:rPr>
              <w:br/>
              <w:t xml:space="preserve">zakouření </w:t>
            </w:r>
            <w:proofErr w:type="spellStart"/>
            <w:r w:rsidRPr="00E62A2C">
              <w:rPr>
                <w:rFonts w:ascii="Century Gothic" w:hAnsi="Century Gothic"/>
                <w:b/>
                <w:bCs/>
                <w:sz w:val="16"/>
                <w:szCs w:val="16"/>
              </w:rPr>
              <w:t>t</w:t>
            </w:r>
            <w:r w:rsidRPr="00E62A2C">
              <w:rPr>
                <w:rFonts w:ascii="Century Gothic" w:hAnsi="Century Gothic"/>
                <w:b/>
                <w:bCs/>
                <w:sz w:val="16"/>
                <w:szCs w:val="16"/>
                <w:vertAlign w:val="subscript"/>
              </w:rPr>
              <w:t>e</w:t>
            </w:r>
            <w:proofErr w:type="spellEnd"/>
          </w:p>
        </w:tc>
        <w:tc>
          <w:tcPr>
            <w:tcW w:w="183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DA7613" w:rsidRPr="00E62A2C" w:rsidRDefault="00DA7613" w:rsidP="00DA7613">
            <w:pPr>
              <w:tabs>
                <w:tab w:val="right" w:leader="dot" w:pos="7500"/>
                <w:tab w:val="left" w:pos="7575"/>
              </w:tabs>
              <w:jc w:val="center"/>
              <w:rPr>
                <w:rFonts w:ascii="Century Gothic" w:hAnsi="Century Gothic"/>
                <w:b/>
                <w:bCs/>
                <w:sz w:val="16"/>
                <w:szCs w:val="16"/>
              </w:rPr>
            </w:pPr>
            <w:r w:rsidRPr="00E62A2C">
              <w:rPr>
                <w:rFonts w:ascii="Century Gothic" w:hAnsi="Century Gothic"/>
                <w:b/>
                <w:bCs/>
                <w:sz w:val="16"/>
                <w:szCs w:val="16"/>
              </w:rPr>
              <w:t>Výsledek</w:t>
            </w:r>
          </w:p>
        </w:tc>
      </w:tr>
      <w:tr w:rsidR="00DA7613" w:rsidRPr="00E62A2C" w:rsidTr="00A0195B">
        <w:tc>
          <w:tcPr>
            <w:tcW w:w="24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N2.01 - OPERAČNÍ SÁLY</w:t>
            </w:r>
          </w:p>
        </w:tc>
        <w:tc>
          <w:tcPr>
            <w:tcW w:w="12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4,54</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20</w:t>
            </w:r>
          </w:p>
        </w:tc>
        <w:tc>
          <w:tcPr>
            <w:tcW w:w="19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 xml:space="preserve">nadzemní </w:t>
            </w:r>
            <w:proofErr w:type="spellStart"/>
            <w:r w:rsidRPr="00E62A2C">
              <w:rPr>
                <w:rFonts w:ascii="Century Gothic" w:hAnsi="Century Gothic"/>
                <w:sz w:val="16"/>
                <w:szCs w:val="16"/>
              </w:rPr>
              <w:t>podl</w:t>
            </w:r>
            <w:proofErr w:type="spellEnd"/>
            <w:r w:rsidRPr="00E62A2C">
              <w:rPr>
                <w:rFonts w:ascii="Century Gothic" w:hAnsi="Century Gothic"/>
                <w:sz w:val="16"/>
                <w:szCs w:val="16"/>
              </w:rPr>
              <w:t>.</w:t>
            </w:r>
          </w:p>
        </w:tc>
        <w:tc>
          <w:tcPr>
            <w:tcW w:w="6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0,000</w:t>
            </w:r>
          </w:p>
        </w:tc>
        <w:tc>
          <w:tcPr>
            <w:tcW w:w="12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2,78</w:t>
            </w:r>
          </w:p>
        </w:tc>
        <w:tc>
          <w:tcPr>
            <w:tcW w:w="18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nevyžadováno</w:t>
            </w:r>
          </w:p>
        </w:tc>
      </w:tr>
      <w:tr w:rsidR="00DA7613" w:rsidRPr="00E62A2C" w:rsidTr="00A0195B">
        <w:tc>
          <w:tcPr>
            <w:tcW w:w="24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N2.02 - UPS</w:t>
            </w:r>
          </w:p>
        </w:tc>
        <w:tc>
          <w:tcPr>
            <w:tcW w:w="12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w:t>
            </w:r>
          </w:p>
        </w:tc>
        <w:tc>
          <w:tcPr>
            <w:tcW w:w="19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 xml:space="preserve">nadzemní </w:t>
            </w:r>
            <w:proofErr w:type="spellStart"/>
            <w:r w:rsidRPr="00E62A2C">
              <w:rPr>
                <w:rFonts w:ascii="Century Gothic" w:hAnsi="Century Gothic"/>
                <w:sz w:val="16"/>
                <w:szCs w:val="16"/>
              </w:rPr>
              <w:t>podl</w:t>
            </w:r>
            <w:proofErr w:type="spellEnd"/>
            <w:r w:rsidRPr="00E62A2C">
              <w:rPr>
                <w:rFonts w:ascii="Century Gothic" w:hAnsi="Century Gothic"/>
                <w:sz w:val="16"/>
                <w:szCs w:val="16"/>
              </w:rPr>
              <w:t>.</w:t>
            </w:r>
          </w:p>
        </w:tc>
        <w:tc>
          <w:tcPr>
            <w:tcW w:w="6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0,000</w:t>
            </w:r>
          </w:p>
        </w:tc>
        <w:tc>
          <w:tcPr>
            <w:tcW w:w="12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2,78</w:t>
            </w:r>
          </w:p>
        </w:tc>
        <w:tc>
          <w:tcPr>
            <w:tcW w:w="18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nevyžadováno</w:t>
            </w:r>
          </w:p>
        </w:tc>
      </w:tr>
      <w:tr w:rsidR="00DA7613" w:rsidRPr="00E62A2C" w:rsidTr="00A0195B">
        <w:tc>
          <w:tcPr>
            <w:tcW w:w="24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Š2.03 - Šachta</w:t>
            </w:r>
          </w:p>
        </w:tc>
        <w:tc>
          <w:tcPr>
            <w:tcW w:w="12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19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6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12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18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4A7B16"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r>
      <w:tr w:rsidR="00DA7613" w:rsidRPr="00E62A2C" w:rsidTr="00A0195B">
        <w:tc>
          <w:tcPr>
            <w:tcW w:w="24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N2.04 - STROJOVNA VZT</w:t>
            </w:r>
          </w:p>
        </w:tc>
        <w:tc>
          <w:tcPr>
            <w:tcW w:w="12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w:t>
            </w:r>
          </w:p>
        </w:tc>
        <w:tc>
          <w:tcPr>
            <w:tcW w:w="19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 xml:space="preserve">nadzemní </w:t>
            </w:r>
            <w:proofErr w:type="spellStart"/>
            <w:r w:rsidRPr="00E62A2C">
              <w:rPr>
                <w:rFonts w:ascii="Century Gothic" w:hAnsi="Century Gothic"/>
                <w:sz w:val="16"/>
                <w:szCs w:val="16"/>
              </w:rPr>
              <w:t>podl</w:t>
            </w:r>
            <w:proofErr w:type="spellEnd"/>
            <w:r w:rsidRPr="00E62A2C">
              <w:rPr>
                <w:rFonts w:ascii="Century Gothic" w:hAnsi="Century Gothic"/>
                <w:sz w:val="16"/>
                <w:szCs w:val="16"/>
              </w:rPr>
              <w:t>.</w:t>
            </w:r>
          </w:p>
        </w:tc>
        <w:tc>
          <w:tcPr>
            <w:tcW w:w="6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0,010</w:t>
            </w:r>
          </w:p>
        </w:tc>
        <w:tc>
          <w:tcPr>
            <w:tcW w:w="12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2,60</w:t>
            </w:r>
          </w:p>
        </w:tc>
        <w:tc>
          <w:tcPr>
            <w:tcW w:w="183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DA7613" w:rsidRPr="00E62A2C" w:rsidRDefault="00DA7613"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nevyžadováno</w:t>
            </w:r>
          </w:p>
        </w:tc>
      </w:tr>
    </w:tbl>
    <w:p w:rsidR="0014246C" w:rsidRPr="00E62A2C" w:rsidRDefault="0014246C" w:rsidP="00DA7613">
      <w:pPr>
        <w:spacing w:before="165" w:after="165"/>
        <w:jc w:val="both"/>
        <w:rPr>
          <w:rFonts w:ascii="Century Gothic" w:hAnsi="Century Gothic"/>
        </w:rPr>
      </w:pPr>
      <w:r w:rsidRPr="00E62A2C">
        <w:rPr>
          <w:rFonts w:ascii="Century Gothic" w:hAnsi="Century Gothic"/>
        </w:rPr>
        <w:t>S ohledem na výše uvedené hodnoty se SOZ nepožaduje.</w:t>
      </w:r>
    </w:p>
    <w:p w:rsidR="0014246C" w:rsidRPr="00E62A2C" w:rsidRDefault="0014246C" w:rsidP="00DA7613">
      <w:pPr>
        <w:pStyle w:val="Nadpis3"/>
      </w:pPr>
      <w:r w:rsidRPr="00E62A2C">
        <w:t>Nouzové osvětlení</w:t>
      </w:r>
    </w:p>
    <w:p w:rsidR="0014246C" w:rsidRPr="00E62A2C" w:rsidRDefault="00FB689D" w:rsidP="00DA7613">
      <w:pPr>
        <w:rPr>
          <w:rFonts w:ascii="Century Gothic" w:hAnsi="Century Gothic"/>
        </w:rPr>
      </w:pPr>
      <w:r w:rsidRPr="00E62A2C">
        <w:rPr>
          <w:rFonts w:ascii="Century Gothic" w:hAnsi="Century Gothic"/>
        </w:rPr>
        <w:t>Únikové kom</w:t>
      </w:r>
      <w:r w:rsidRPr="00E62A2C">
        <w:rPr>
          <w:rFonts w:ascii="Century Gothic" w:hAnsi="Century Gothic"/>
          <w:lang w:val="cs-CZ"/>
        </w:rPr>
        <w:t>u</w:t>
      </w:r>
      <w:r w:rsidRPr="00E62A2C">
        <w:rPr>
          <w:rFonts w:ascii="Century Gothic" w:hAnsi="Century Gothic"/>
        </w:rPr>
        <w:t>n</w:t>
      </w:r>
      <w:r w:rsidRPr="00E62A2C">
        <w:rPr>
          <w:rFonts w:ascii="Century Gothic" w:hAnsi="Century Gothic"/>
          <w:lang w:val="cs-CZ"/>
        </w:rPr>
        <w:t>i</w:t>
      </w:r>
      <w:proofErr w:type="spellStart"/>
      <w:r w:rsidR="0014246C" w:rsidRPr="00E62A2C">
        <w:rPr>
          <w:rFonts w:ascii="Century Gothic" w:hAnsi="Century Gothic"/>
        </w:rPr>
        <w:t>kace</w:t>
      </w:r>
      <w:proofErr w:type="spellEnd"/>
      <w:r w:rsidR="0014246C" w:rsidRPr="00E62A2C">
        <w:rPr>
          <w:rFonts w:ascii="Century Gothic" w:hAnsi="Century Gothic"/>
        </w:rPr>
        <w:t xml:space="preserve"> budou vybaveny nouzovým osvětlením. Osvětlení bude </w:t>
      </w:r>
      <w:proofErr w:type="spellStart"/>
      <w:r w:rsidR="0014246C" w:rsidRPr="00E62A2C">
        <w:rPr>
          <w:rFonts w:ascii="Century Gothic" w:hAnsi="Century Gothic"/>
        </w:rPr>
        <w:t>sp</w:t>
      </w:r>
      <w:r w:rsidRPr="00E62A2C">
        <w:rPr>
          <w:rFonts w:ascii="Century Gothic" w:hAnsi="Century Gothic"/>
          <w:lang w:val="cs-CZ"/>
        </w:rPr>
        <w:t>l</w:t>
      </w:r>
      <w:r w:rsidR="0014246C" w:rsidRPr="00E62A2C">
        <w:rPr>
          <w:rFonts w:ascii="Century Gothic" w:hAnsi="Century Gothic"/>
        </w:rPr>
        <w:t>ňovat</w:t>
      </w:r>
      <w:proofErr w:type="spellEnd"/>
      <w:r w:rsidR="0014246C" w:rsidRPr="00E62A2C">
        <w:rPr>
          <w:rFonts w:ascii="Century Gothic" w:hAnsi="Century Gothic"/>
        </w:rPr>
        <w:t xml:space="preserve"> požadavky ČSN EN 1838 a to: délka svíce</w:t>
      </w:r>
      <w:r w:rsidRPr="00E62A2C">
        <w:rPr>
          <w:rFonts w:ascii="Century Gothic" w:hAnsi="Century Gothic"/>
        </w:rPr>
        <w:t>ní nejméně 1h, osvětlení bude d</w:t>
      </w:r>
      <w:r w:rsidRPr="00E62A2C">
        <w:rPr>
          <w:rFonts w:ascii="Century Gothic" w:hAnsi="Century Gothic"/>
          <w:lang w:val="cs-CZ"/>
        </w:rPr>
        <w:t>o</w:t>
      </w:r>
      <w:proofErr w:type="spellStart"/>
      <w:r w:rsidR="0014246C" w:rsidRPr="00E62A2C">
        <w:rPr>
          <w:rFonts w:ascii="Century Gothic" w:hAnsi="Century Gothic"/>
        </w:rPr>
        <w:t>sahovat</w:t>
      </w:r>
      <w:proofErr w:type="spellEnd"/>
      <w:r w:rsidR="0014246C" w:rsidRPr="00E62A2C">
        <w:rPr>
          <w:rFonts w:ascii="Century Gothic" w:hAnsi="Century Gothic"/>
        </w:rPr>
        <w:t xml:space="preserve"> 50% osvětlenosti prostor po 5 s a 100% do 60 s. Dále budou splněny i </w:t>
      </w:r>
      <w:r w:rsidRPr="00E62A2C">
        <w:rPr>
          <w:rFonts w:ascii="Century Gothic" w:hAnsi="Century Gothic"/>
        </w:rPr>
        <w:t>požadav</w:t>
      </w:r>
      <w:r w:rsidRPr="00E62A2C">
        <w:rPr>
          <w:rFonts w:ascii="Century Gothic" w:hAnsi="Century Gothic"/>
          <w:lang w:val="cs-CZ"/>
        </w:rPr>
        <w:t>ky</w:t>
      </w:r>
      <w:r w:rsidRPr="00E62A2C">
        <w:rPr>
          <w:rFonts w:ascii="Century Gothic" w:hAnsi="Century Gothic"/>
        </w:rPr>
        <w:t>y d</w:t>
      </w:r>
      <w:r w:rsidRPr="00E62A2C">
        <w:rPr>
          <w:rFonts w:ascii="Century Gothic" w:hAnsi="Century Gothic"/>
          <w:lang w:val="cs-CZ"/>
        </w:rPr>
        <w:t>a</w:t>
      </w:r>
      <w:proofErr w:type="spellStart"/>
      <w:r w:rsidR="0014246C" w:rsidRPr="00E62A2C">
        <w:rPr>
          <w:rFonts w:ascii="Century Gothic" w:hAnsi="Century Gothic"/>
        </w:rPr>
        <w:t>né</w:t>
      </w:r>
      <w:proofErr w:type="spellEnd"/>
      <w:r w:rsidR="0014246C" w:rsidRPr="00E62A2C">
        <w:rPr>
          <w:rFonts w:ascii="Century Gothic" w:hAnsi="Century Gothic"/>
        </w:rPr>
        <w:t xml:space="preserve"> normou ČSN EN 50172 a to, že nouzové únikové osvětlení bude provedeno pomocí dvou nebo více svítidel.</w:t>
      </w:r>
    </w:p>
    <w:p w:rsidR="0014246C" w:rsidRPr="00E62A2C" w:rsidRDefault="0014246C" w:rsidP="00DA7613">
      <w:pPr>
        <w:pStyle w:val="Nadpis2"/>
        <w:rPr>
          <w:rFonts w:ascii="Century Gothic" w:hAnsi="Century Gothic"/>
        </w:rPr>
      </w:pPr>
      <w:r w:rsidRPr="00E62A2C">
        <w:rPr>
          <w:rFonts w:ascii="Century Gothic" w:hAnsi="Century Gothic"/>
        </w:rPr>
        <w:t>Výstražné a bezpečnostní značky a tabulky</w:t>
      </w:r>
    </w:p>
    <w:p w:rsidR="0014246C" w:rsidRPr="00E62A2C" w:rsidRDefault="0014246C" w:rsidP="00DA7613">
      <w:pPr>
        <w:rPr>
          <w:rFonts w:ascii="Century Gothic" w:hAnsi="Century Gothic"/>
        </w:rPr>
      </w:pPr>
      <w:r w:rsidRPr="00E62A2C">
        <w:rPr>
          <w:rFonts w:ascii="Century Gothic" w:hAnsi="Century Gothic"/>
        </w:rPr>
        <w:t xml:space="preserve">- Všechny prostupy budou označeny štítkem obsahující následující informace: Požární odolnost, </w:t>
      </w:r>
      <w:proofErr w:type="spellStart"/>
      <w:r w:rsidRPr="00E62A2C">
        <w:rPr>
          <w:rFonts w:ascii="Century Gothic" w:hAnsi="Century Gothic"/>
        </w:rPr>
        <w:t>dr</w:t>
      </w:r>
      <w:r w:rsidR="00FB689D" w:rsidRPr="00E62A2C">
        <w:rPr>
          <w:rFonts w:ascii="Century Gothic" w:hAnsi="Century Gothic"/>
          <w:lang w:val="cs-CZ"/>
        </w:rPr>
        <w:t>u</w:t>
      </w:r>
      <w:proofErr w:type="spellEnd"/>
      <w:r w:rsidRPr="00E62A2C">
        <w:rPr>
          <w:rFonts w:ascii="Century Gothic" w:hAnsi="Century Gothic"/>
        </w:rPr>
        <w:t>h nebo typ ucpávky, datum prov</w:t>
      </w:r>
      <w:r w:rsidR="00FB689D" w:rsidRPr="00E62A2C">
        <w:rPr>
          <w:rFonts w:ascii="Century Gothic" w:hAnsi="Century Gothic"/>
        </w:rPr>
        <w:t xml:space="preserve">edení, název firmy, adresa a </w:t>
      </w:r>
      <w:proofErr w:type="spellStart"/>
      <w:r w:rsidR="00FB689D" w:rsidRPr="00E62A2C">
        <w:rPr>
          <w:rFonts w:ascii="Century Gothic" w:hAnsi="Century Gothic"/>
        </w:rPr>
        <w:t>jm</w:t>
      </w:r>
      <w:r w:rsidR="00FB689D" w:rsidRPr="00E62A2C">
        <w:rPr>
          <w:rFonts w:ascii="Century Gothic" w:hAnsi="Century Gothic"/>
          <w:lang w:val="cs-CZ"/>
        </w:rPr>
        <w:t>é</w:t>
      </w:r>
      <w:proofErr w:type="spellEnd"/>
      <w:r w:rsidRPr="00E62A2C">
        <w:rPr>
          <w:rFonts w:ascii="Century Gothic" w:hAnsi="Century Gothic"/>
        </w:rPr>
        <w:t xml:space="preserve">no zhotovitele, označení výrobce systému. </w:t>
      </w:r>
    </w:p>
    <w:p w:rsidR="0014246C" w:rsidRPr="00E62A2C" w:rsidRDefault="0014246C" w:rsidP="00DA7613">
      <w:pPr>
        <w:rPr>
          <w:rFonts w:ascii="Century Gothic" w:hAnsi="Century Gothic"/>
        </w:rPr>
      </w:pPr>
      <w:r w:rsidRPr="00E62A2C">
        <w:rPr>
          <w:rFonts w:ascii="Century Gothic" w:hAnsi="Century Gothic"/>
        </w:rPr>
        <w:t xml:space="preserve">- Přenosný hasicí přístroj bude označen dle ČSN ISO 3864, ČSN 010813 a dle nařízení vlády NV 11/2002sb. </w:t>
      </w:r>
    </w:p>
    <w:p w:rsidR="0014246C" w:rsidRPr="00E62A2C" w:rsidRDefault="0014246C" w:rsidP="00DA7613">
      <w:pPr>
        <w:rPr>
          <w:rFonts w:ascii="Century Gothic" w:hAnsi="Century Gothic"/>
        </w:rPr>
      </w:pPr>
      <w:r w:rsidRPr="00E62A2C">
        <w:rPr>
          <w:rFonts w:ascii="Century Gothic" w:hAnsi="Century Gothic"/>
        </w:rPr>
        <w:t>- V objektu označit hl. uzávěry vody, plynu a elektřiny, pokud není provedeno.</w:t>
      </w:r>
    </w:p>
    <w:p w:rsidR="0014246C" w:rsidRPr="00E62A2C" w:rsidRDefault="0014246C" w:rsidP="00DA7613">
      <w:pPr>
        <w:rPr>
          <w:rFonts w:ascii="Century Gothic" w:hAnsi="Century Gothic"/>
        </w:rPr>
      </w:pPr>
    </w:p>
    <w:p w:rsidR="0014246C" w:rsidRPr="00E62A2C" w:rsidRDefault="0014246C" w:rsidP="00DA7613">
      <w:pPr>
        <w:pStyle w:val="Nadpis1"/>
        <w:rPr>
          <w:rFonts w:ascii="Century Gothic" w:hAnsi="Century Gothic"/>
        </w:rPr>
      </w:pPr>
      <w:r w:rsidRPr="00E62A2C">
        <w:rPr>
          <w:rFonts w:ascii="Century Gothic" w:hAnsi="Century Gothic"/>
        </w:rPr>
        <w:t>Závěr</w:t>
      </w:r>
    </w:p>
    <w:p w:rsidR="0014246C" w:rsidRPr="00E62A2C" w:rsidRDefault="0014246C" w:rsidP="00DA7613">
      <w:pPr>
        <w:numPr>
          <w:ilvl w:val="0"/>
          <w:numId w:val="2"/>
        </w:numPr>
        <w:ind w:left="0"/>
        <w:rPr>
          <w:rFonts w:ascii="Century Gothic" w:hAnsi="Century Gothic"/>
        </w:rPr>
      </w:pPr>
      <w:r w:rsidRPr="00E62A2C">
        <w:rPr>
          <w:rFonts w:ascii="Century Gothic" w:hAnsi="Century Gothic"/>
        </w:rPr>
        <w:t>V požárním úseku se rozmístí příslušný počet PHP</w:t>
      </w:r>
    </w:p>
    <w:p w:rsidR="0014246C" w:rsidRPr="00E62A2C" w:rsidRDefault="0014246C" w:rsidP="00DA7613">
      <w:pPr>
        <w:numPr>
          <w:ilvl w:val="0"/>
          <w:numId w:val="2"/>
        </w:numPr>
        <w:ind w:left="0"/>
        <w:rPr>
          <w:rFonts w:ascii="Century Gothic" w:hAnsi="Century Gothic"/>
        </w:rPr>
      </w:pPr>
      <w:r w:rsidRPr="00E62A2C">
        <w:rPr>
          <w:rFonts w:ascii="Century Gothic" w:hAnsi="Century Gothic"/>
        </w:rPr>
        <w:t xml:space="preserve">Navržené stavební konstrukce vyhovují požadavkům pro </w:t>
      </w:r>
      <w:r w:rsidR="004C09C5" w:rsidRPr="00E62A2C">
        <w:rPr>
          <w:rFonts w:ascii="Century Gothic" w:hAnsi="Century Gothic"/>
          <w:lang w:val="cs-CZ"/>
        </w:rPr>
        <w:t xml:space="preserve">I. a </w:t>
      </w:r>
      <w:r w:rsidRPr="00E62A2C">
        <w:rPr>
          <w:rFonts w:ascii="Century Gothic" w:hAnsi="Century Gothic"/>
        </w:rPr>
        <w:t xml:space="preserve">II. SPB dle ČSN 73 0802, ČSN 73 0834 a </w:t>
      </w:r>
      <w:r w:rsidR="00FB689D" w:rsidRPr="00E62A2C">
        <w:rPr>
          <w:rFonts w:ascii="Century Gothic" w:hAnsi="Century Gothic"/>
          <w:lang w:val="cs-CZ"/>
        </w:rPr>
        <w:br/>
      </w:r>
      <w:r w:rsidRPr="00E62A2C">
        <w:rPr>
          <w:rFonts w:ascii="Century Gothic" w:hAnsi="Century Gothic"/>
        </w:rPr>
        <w:t>ČSN 73 0835</w:t>
      </w:r>
    </w:p>
    <w:p w:rsidR="004C09C5" w:rsidRPr="00E62A2C" w:rsidRDefault="0014246C" w:rsidP="00DA7613">
      <w:pPr>
        <w:numPr>
          <w:ilvl w:val="0"/>
          <w:numId w:val="2"/>
        </w:numPr>
        <w:ind w:left="0"/>
        <w:rPr>
          <w:rFonts w:ascii="Century Gothic" w:hAnsi="Century Gothic"/>
        </w:rPr>
      </w:pPr>
      <w:r w:rsidRPr="00E62A2C">
        <w:rPr>
          <w:rFonts w:ascii="Century Gothic" w:hAnsi="Century Gothic"/>
        </w:rPr>
        <w:t>V úseku bude umístěno nouzové osvětlení</w:t>
      </w:r>
      <w:r w:rsidR="004C09C5" w:rsidRPr="00E62A2C">
        <w:rPr>
          <w:rFonts w:ascii="Century Gothic" w:hAnsi="Century Gothic"/>
          <w:lang w:val="cs-CZ"/>
        </w:rPr>
        <w:t xml:space="preserve"> a větrání napojené na stávající záložní stroj</w:t>
      </w:r>
    </w:p>
    <w:p w:rsidR="0014246C" w:rsidRPr="00E62A2C" w:rsidRDefault="004C09C5" w:rsidP="00DA7613">
      <w:pPr>
        <w:numPr>
          <w:ilvl w:val="0"/>
          <w:numId w:val="2"/>
        </w:numPr>
        <w:ind w:left="0"/>
        <w:rPr>
          <w:rFonts w:ascii="Century Gothic" w:hAnsi="Century Gothic"/>
        </w:rPr>
      </w:pPr>
      <w:r w:rsidRPr="00E62A2C">
        <w:rPr>
          <w:rFonts w:ascii="Century Gothic" w:hAnsi="Century Gothic"/>
          <w:lang w:val="cs-CZ"/>
        </w:rPr>
        <w:t xml:space="preserve">V úseku bude instalován systém CENTRAL a TOTAL STOP </w:t>
      </w:r>
      <w:r w:rsidR="0014246C" w:rsidRPr="00E62A2C">
        <w:rPr>
          <w:rFonts w:ascii="Century Gothic" w:hAnsi="Century Gothic"/>
        </w:rPr>
        <w:t xml:space="preserve"> </w:t>
      </w:r>
    </w:p>
    <w:p w:rsidR="0014246C" w:rsidRPr="00E62A2C" w:rsidRDefault="007F00CF" w:rsidP="00DA7613">
      <w:pPr>
        <w:numPr>
          <w:ilvl w:val="0"/>
          <w:numId w:val="2"/>
        </w:numPr>
        <w:ind w:left="0"/>
        <w:rPr>
          <w:rFonts w:ascii="Century Gothic" w:hAnsi="Century Gothic"/>
        </w:rPr>
      </w:pPr>
      <w:r w:rsidRPr="00E62A2C">
        <w:rPr>
          <w:rFonts w:ascii="Century Gothic" w:hAnsi="Century Gothic"/>
        </w:rPr>
        <w:t xml:space="preserve">Únikové </w:t>
      </w:r>
      <w:r w:rsidRPr="00E62A2C">
        <w:rPr>
          <w:rFonts w:ascii="Century Gothic" w:hAnsi="Century Gothic"/>
          <w:lang w:val="cs-CZ"/>
        </w:rPr>
        <w:t>c</w:t>
      </w:r>
      <w:proofErr w:type="spellStart"/>
      <w:r w:rsidR="0014246C" w:rsidRPr="00E62A2C">
        <w:rPr>
          <w:rFonts w:ascii="Century Gothic" w:hAnsi="Century Gothic"/>
        </w:rPr>
        <w:t>esty</w:t>
      </w:r>
      <w:proofErr w:type="spellEnd"/>
      <w:r w:rsidR="0014246C" w:rsidRPr="00E62A2C">
        <w:rPr>
          <w:rFonts w:ascii="Century Gothic" w:hAnsi="Century Gothic"/>
        </w:rPr>
        <w:t xml:space="preserve"> vyhovují příslušným normám</w:t>
      </w:r>
    </w:p>
    <w:p w:rsidR="0014246C" w:rsidRPr="00E62A2C" w:rsidRDefault="0014246C" w:rsidP="00DA7613">
      <w:pPr>
        <w:pStyle w:val="Nadpis1"/>
        <w:rPr>
          <w:rFonts w:ascii="Century Gothic" w:hAnsi="Century Gothic"/>
        </w:rPr>
      </w:pPr>
      <w:r w:rsidRPr="00E62A2C">
        <w:rPr>
          <w:rFonts w:ascii="Century Gothic" w:hAnsi="Century Gothic"/>
          <w:sz w:val="24"/>
          <w:szCs w:val="24"/>
        </w:rPr>
        <w:br w:type="page"/>
      </w:r>
      <w:r w:rsidRPr="00E62A2C">
        <w:rPr>
          <w:rFonts w:ascii="Century Gothic" w:hAnsi="Century Gothic"/>
        </w:rPr>
        <w:lastRenderedPageBreak/>
        <w:t>Výpočtová příloha</w:t>
      </w:r>
    </w:p>
    <w:p w:rsidR="0014246C" w:rsidRPr="00E62A2C" w:rsidRDefault="0014246C" w:rsidP="00DA7613">
      <w:pPr>
        <w:pStyle w:val="Nadpis2"/>
        <w:rPr>
          <w:rFonts w:ascii="Century Gothic" w:hAnsi="Century Gothic"/>
        </w:rPr>
      </w:pPr>
      <w:r w:rsidRPr="00E62A2C">
        <w:rPr>
          <w:rFonts w:ascii="Century Gothic" w:hAnsi="Century Gothic"/>
        </w:rPr>
        <w:t>Požární úsek dle ČSN 73 0802: N2.01 - OPERAČNÍ SÁLY</w:t>
      </w:r>
    </w:p>
    <w:p w:rsidR="0014246C" w:rsidRPr="00E62A2C" w:rsidRDefault="0014246C" w:rsidP="00DA7613">
      <w:pPr>
        <w:rPr>
          <w:rFonts w:ascii="Century Gothic" w:hAnsi="Century Gothic"/>
        </w:rPr>
      </w:pPr>
      <w:r w:rsidRPr="00E62A2C">
        <w:rPr>
          <w:rFonts w:ascii="Century Gothic" w:hAnsi="Century Gothic"/>
        </w:rPr>
        <w:t xml:space="preserve">Pro operační oddělení lze uvažovat bez dalšího průkazu dle ČSN 73 0835 tyto hodnoty: </w:t>
      </w:r>
      <w:proofErr w:type="spellStart"/>
      <w:r w:rsidRPr="00E62A2C">
        <w:rPr>
          <w:rFonts w:ascii="Century Gothic" w:hAnsi="Century Gothic"/>
        </w:rPr>
        <w:t>p</w:t>
      </w:r>
      <w:r w:rsidRPr="00E62A2C">
        <w:rPr>
          <w:rFonts w:ascii="Century Gothic" w:hAnsi="Century Gothic"/>
          <w:vertAlign w:val="subscript"/>
        </w:rPr>
        <w:t>v</w:t>
      </w:r>
      <w:proofErr w:type="spellEnd"/>
      <w:r w:rsidRPr="00E62A2C">
        <w:rPr>
          <w:rFonts w:ascii="Century Gothic" w:hAnsi="Century Gothic"/>
        </w:rPr>
        <w:t>=20 kg/m</w:t>
      </w:r>
      <w:r w:rsidRPr="00E62A2C">
        <w:rPr>
          <w:rFonts w:ascii="Century Gothic" w:hAnsi="Century Gothic"/>
          <w:vertAlign w:val="superscript"/>
        </w:rPr>
        <w:t>2</w:t>
      </w:r>
      <w:r w:rsidRPr="00E62A2C">
        <w:rPr>
          <w:rFonts w:ascii="Century Gothic" w:hAnsi="Century Gothic"/>
        </w:rPr>
        <w:t>, součinitel a=0,9 a c=1,0. Požární úsek je zařazen do II. SPB.</w:t>
      </w:r>
    </w:p>
    <w:p w:rsidR="0014246C" w:rsidRPr="00E62A2C" w:rsidRDefault="0014246C" w:rsidP="00DA7613">
      <w:pPr>
        <w:pStyle w:val="Nadpis3"/>
        <w:rPr>
          <w:u w:val="single"/>
        </w:rPr>
      </w:pPr>
      <w:r w:rsidRPr="00E62A2C">
        <w:rPr>
          <w:u w:val="single"/>
        </w:rPr>
        <w:t>Vstupní údaje:</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Počet užitných podlaží v objektu</w:t>
      </w:r>
      <w:r w:rsidRPr="00E62A2C">
        <w:rPr>
          <w:rFonts w:ascii="Century Gothic" w:hAnsi="Century Gothic"/>
        </w:rPr>
        <w:tab/>
      </w:r>
      <w:r w:rsidRPr="00E62A2C">
        <w:rPr>
          <w:rFonts w:ascii="Century Gothic" w:hAnsi="Century Gothic"/>
          <w:b/>
          <w:bCs/>
        </w:rPr>
        <w:t>3</w:t>
      </w:r>
      <w:r w:rsidRPr="00E62A2C">
        <w:rPr>
          <w:rFonts w:ascii="Century Gothic" w:hAnsi="Century Gothic"/>
        </w:rPr>
        <w:tab/>
        <w:t>[-]</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Výška objektu h</w:t>
      </w:r>
      <w:r w:rsidRPr="00E62A2C">
        <w:rPr>
          <w:rFonts w:ascii="Century Gothic" w:hAnsi="Century Gothic"/>
        </w:rPr>
        <w:tab/>
      </w:r>
      <w:r w:rsidRPr="00E62A2C">
        <w:rPr>
          <w:rFonts w:ascii="Century Gothic" w:hAnsi="Century Gothic"/>
          <w:b/>
          <w:bCs/>
        </w:rPr>
        <w:t>9,00</w:t>
      </w:r>
      <w:r w:rsidRPr="00E62A2C">
        <w:rPr>
          <w:rFonts w:ascii="Century Gothic" w:hAnsi="Century Gothic"/>
        </w:rPr>
        <w:tab/>
        <w:t>[m]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Počet užit. </w:t>
      </w:r>
      <w:proofErr w:type="spellStart"/>
      <w:r w:rsidRPr="00E62A2C">
        <w:rPr>
          <w:rFonts w:ascii="Century Gothic" w:hAnsi="Century Gothic"/>
        </w:rPr>
        <w:t>nadzem</w:t>
      </w:r>
      <w:proofErr w:type="spellEnd"/>
      <w:r w:rsidRPr="00E62A2C">
        <w:rPr>
          <w:rFonts w:ascii="Century Gothic" w:hAnsi="Century Gothic"/>
        </w:rPr>
        <w:t>. podlaží v objektu</w:t>
      </w:r>
      <w:r w:rsidRPr="00E62A2C">
        <w:rPr>
          <w:rFonts w:ascii="Century Gothic" w:hAnsi="Century Gothic"/>
        </w:rPr>
        <w:tab/>
      </w:r>
      <w:r w:rsidRPr="00E62A2C">
        <w:rPr>
          <w:rFonts w:ascii="Century Gothic" w:hAnsi="Century Gothic"/>
          <w:b/>
          <w:bCs/>
        </w:rPr>
        <w:t>3</w:t>
      </w:r>
      <w:r w:rsidRPr="00E62A2C">
        <w:rPr>
          <w:rFonts w:ascii="Century Gothic" w:hAnsi="Century Gothic"/>
        </w:rPr>
        <w:tab/>
        <w:t>[-]</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Materiál konstrukce</w:t>
      </w:r>
      <w:r w:rsidRPr="00E62A2C">
        <w:rPr>
          <w:rFonts w:ascii="Century Gothic" w:hAnsi="Century Gothic"/>
        </w:rPr>
        <w:tab/>
      </w:r>
      <w:r w:rsidRPr="00E62A2C">
        <w:rPr>
          <w:rFonts w:ascii="Century Gothic" w:hAnsi="Century Gothic"/>
          <w:b/>
          <w:bCs/>
        </w:rPr>
        <w:t>nehořlavý DP1</w:t>
      </w:r>
      <w:r w:rsidRPr="00E62A2C">
        <w:rPr>
          <w:rFonts w:ascii="Century Gothic" w:hAnsi="Century Gothic"/>
        </w:rPr>
        <w:tab/>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Zařazení dle ČSN 73 0873</w:t>
      </w:r>
      <w:r w:rsidRPr="00E62A2C">
        <w:rPr>
          <w:rFonts w:ascii="Century Gothic" w:hAnsi="Century Gothic"/>
        </w:rPr>
        <w:tab/>
      </w:r>
      <w:r w:rsidRPr="00E62A2C">
        <w:rPr>
          <w:rFonts w:ascii="Century Gothic" w:hAnsi="Century Gothic"/>
          <w:b/>
          <w:bCs/>
        </w:rPr>
        <w:t>nevýrobní objekt</w:t>
      </w:r>
      <w:r w:rsidRPr="00E62A2C">
        <w:rPr>
          <w:rFonts w:ascii="Century Gothic" w:hAnsi="Century Gothic"/>
        </w:rPr>
        <w:tab/>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Počet podlaží úseku z</w:t>
      </w:r>
      <w:r w:rsidRPr="00E62A2C">
        <w:rPr>
          <w:rFonts w:ascii="Century Gothic" w:hAnsi="Century Gothic"/>
        </w:rPr>
        <w:tab/>
      </w:r>
      <w:r w:rsidRPr="00E62A2C">
        <w:rPr>
          <w:rFonts w:ascii="Century Gothic" w:hAnsi="Century Gothic"/>
          <w:b/>
          <w:bCs/>
        </w:rPr>
        <w:t>1</w:t>
      </w:r>
      <w:r w:rsidRPr="00E62A2C">
        <w:rPr>
          <w:rFonts w:ascii="Century Gothic" w:hAnsi="Century Gothic"/>
        </w:rPr>
        <w:tab/>
        <w:t>[-]</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Výšková poloha </w:t>
      </w:r>
      <w:proofErr w:type="spellStart"/>
      <w:r w:rsidRPr="00E62A2C">
        <w:rPr>
          <w:rFonts w:ascii="Century Gothic" w:hAnsi="Century Gothic"/>
        </w:rPr>
        <w:t>hp</w:t>
      </w:r>
      <w:proofErr w:type="spellEnd"/>
      <w:r w:rsidRPr="00E62A2C">
        <w:rPr>
          <w:rFonts w:ascii="Century Gothic" w:hAnsi="Century Gothic"/>
        </w:rPr>
        <w:tab/>
      </w:r>
      <w:r w:rsidRPr="00E62A2C">
        <w:rPr>
          <w:rFonts w:ascii="Century Gothic" w:hAnsi="Century Gothic"/>
          <w:b/>
          <w:bCs/>
        </w:rPr>
        <w:t>4,54</w:t>
      </w:r>
      <w:r w:rsidRPr="00E62A2C">
        <w:rPr>
          <w:rFonts w:ascii="Century Gothic" w:hAnsi="Century Gothic"/>
        </w:rPr>
        <w:tab/>
        <w:t>[m]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Koeficient c</w:t>
      </w:r>
      <w:r w:rsidRPr="00E62A2C">
        <w:rPr>
          <w:rFonts w:ascii="Century Gothic" w:hAnsi="Century Gothic"/>
        </w:rPr>
        <w:tab/>
      </w:r>
      <w:r w:rsidRPr="00E62A2C">
        <w:rPr>
          <w:rFonts w:ascii="Century Gothic" w:hAnsi="Century Gothic"/>
          <w:b/>
          <w:bCs/>
        </w:rPr>
        <w:t>1, použít pro riziko</w:t>
      </w:r>
      <w:r w:rsidRPr="00E62A2C">
        <w:rPr>
          <w:rFonts w:ascii="Century Gothic" w:hAnsi="Century Gothic"/>
        </w:rPr>
        <w:tab/>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SM</w:t>
      </w:r>
      <w:r w:rsidRPr="00E62A2C">
        <w:rPr>
          <w:rFonts w:ascii="Century Gothic" w:hAnsi="Century Gothic"/>
        </w:rPr>
        <w:tab/>
      </w:r>
      <w:r w:rsidRPr="00E62A2C">
        <w:rPr>
          <w:rFonts w:ascii="Century Gothic" w:hAnsi="Century Gothic"/>
          <w:b/>
          <w:bCs/>
        </w:rPr>
        <w:t>automaticky</w:t>
      </w:r>
      <w:r w:rsidRPr="00E62A2C">
        <w:rPr>
          <w:rFonts w:ascii="Century Gothic" w:hAnsi="Century Gothic"/>
        </w:rPr>
        <w:tab/>
      </w:r>
    </w:p>
    <w:p w:rsidR="00FB689D" w:rsidRPr="00E62A2C" w:rsidRDefault="00FB689D" w:rsidP="00DA7613">
      <w:pPr>
        <w:rPr>
          <w:rFonts w:ascii="Century Gothic" w:hAnsi="Century Gothic"/>
          <w:lang w:val="cs-CZ"/>
        </w:rPr>
      </w:pPr>
    </w:p>
    <w:p w:rsidR="0014246C" w:rsidRPr="00E62A2C" w:rsidRDefault="0014246C" w:rsidP="00DA7613">
      <w:pPr>
        <w:rPr>
          <w:rFonts w:ascii="Century Gothic" w:hAnsi="Century Gothic"/>
        </w:rPr>
      </w:pPr>
      <w:r w:rsidRPr="00E62A2C">
        <w:rPr>
          <w:rFonts w:ascii="Century Gothic" w:hAnsi="Century Gothic"/>
        </w:rPr>
        <w:t>Místnosti požárního úseku:</w:t>
      </w:r>
    </w:p>
    <w:tbl>
      <w:tblPr>
        <w:tblW w:w="5000" w:type="pct"/>
        <w:tblInd w:w="2" w:type="dxa"/>
        <w:tblLayout w:type="fixed"/>
        <w:tblCellMar>
          <w:top w:w="30" w:type="dxa"/>
          <w:left w:w="30" w:type="dxa"/>
          <w:bottom w:w="30" w:type="dxa"/>
          <w:right w:w="30" w:type="dxa"/>
        </w:tblCellMar>
        <w:tblLook w:val="0000" w:firstRow="0" w:lastRow="0" w:firstColumn="0" w:lastColumn="0" w:noHBand="0" w:noVBand="0"/>
      </w:tblPr>
      <w:tblGrid>
        <w:gridCol w:w="1781"/>
        <w:gridCol w:w="483"/>
        <w:gridCol w:w="574"/>
        <w:gridCol w:w="815"/>
        <w:gridCol w:w="815"/>
        <w:gridCol w:w="815"/>
        <w:gridCol w:w="815"/>
        <w:gridCol w:w="815"/>
        <w:gridCol w:w="1057"/>
        <w:gridCol w:w="574"/>
        <w:gridCol w:w="966"/>
        <w:gridCol w:w="755"/>
      </w:tblGrid>
      <w:tr w:rsidR="0014246C" w:rsidRPr="00E62A2C">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Název</w:t>
            </w:r>
          </w:p>
          <w:p w:rsidR="0014246C" w:rsidRPr="00E62A2C" w:rsidRDefault="0014246C" w:rsidP="00DA7613">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Plocha</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S</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[m</w:t>
            </w:r>
            <w:r w:rsidRPr="00E62A2C">
              <w:rPr>
                <w:rFonts w:ascii="Century Gothic" w:hAnsi="Century Gothic"/>
                <w:b/>
                <w:bCs/>
                <w:position w:val="2"/>
                <w:sz w:val="16"/>
                <w:szCs w:val="16"/>
                <w:vertAlign w:val="superscript"/>
              </w:rPr>
              <w:t>2</w:t>
            </w:r>
            <w:r w:rsidRPr="00E62A2C">
              <w:rPr>
                <w:rFonts w:ascii="Century Gothic" w:hAnsi="Century Gothic"/>
                <w:b/>
                <w:bCs/>
                <w:sz w:val="16"/>
                <w:szCs w:val="16"/>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Výška</w:t>
            </w:r>
          </w:p>
          <w:p w:rsidR="0014246C" w:rsidRPr="00E62A2C" w:rsidRDefault="0014246C" w:rsidP="00DA7613">
            <w:pPr>
              <w:jc w:val="center"/>
              <w:rPr>
                <w:rFonts w:ascii="Century Gothic" w:hAnsi="Century Gothic"/>
                <w:b/>
                <w:bCs/>
                <w:sz w:val="16"/>
                <w:szCs w:val="16"/>
                <w:vertAlign w:val="subscript"/>
              </w:rPr>
            </w:pPr>
            <w:proofErr w:type="spellStart"/>
            <w:r w:rsidRPr="00E62A2C">
              <w:rPr>
                <w:rFonts w:ascii="Century Gothic" w:hAnsi="Century Gothic"/>
                <w:b/>
                <w:bCs/>
                <w:sz w:val="16"/>
                <w:szCs w:val="16"/>
              </w:rPr>
              <w:t>h</w:t>
            </w:r>
            <w:r w:rsidRPr="00E62A2C">
              <w:rPr>
                <w:rFonts w:ascii="Century Gothic" w:hAnsi="Century Gothic"/>
                <w:b/>
                <w:bCs/>
                <w:sz w:val="16"/>
                <w:szCs w:val="16"/>
                <w:vertAlign w:val="subscript"/>
              </w:rPr>
              <w:t>s</w:t>
            </w:r>
            <w:proofErr w:type="spellEnd"/>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proofErr w:type="spellStart"/>
            <w:r w:rsidRPr="00E62A2C">
              <w:rPr>
                <w:rFonts w:ascii="Century Gothic" w:hAnsi="Century Gothic"/>
                <w:b/>
                <w:bCs/>
                <w:sz w:val="16"/>
                <w:szCs w:val="16"/>
              </w:rPr>
              <w:t>Nahod</w:t>
            </w:r>
            <w:proofErr w:type="spellEnd"/>
            <w:r w:rsidRPr="00E62A2C">
              <w:rPr>
                <w:rFonts w:ascii="Century Gothic" w:hAnsi="Century Gothic"/>
                <w:b/>
                <w:bCs/>
                <w:sz w:val="16"/>
                <w:szCs w:val="16"/>
              </w:rPr>
              <w:t>.</w:t>
            </w:r>
          </w:p>
          <w:p w:rsidR="0014246C" w:rsidRPr="00E62A2C" w:rsidRDefault="0014246C" w:rsidP="00DA7613">
            <w:pPr>
              <w:jc w:val="center"/>
              <w:rPr>
                <w:rFonts w:ascii="Century Gothic" w:hAnsi="Century Gothic"/>
                <w:b/>
                <w:bCs/>
                <w:sz w:val="16"/>
                <w:szCs w:val="16"/>
                <w:vertAlign w:val="subscript"/>
              </w:rPr>
            </w:pPr>
            <w:proofErr w:type="spellStart"/>
            <w:r w:rsidRPr="00E62A2C">
              <w:rPr>
                <w:rFonts w:ascii="Century Gothic" w:hAnsi="Century Gothic"/>
                <w:b/>
                <w:bCs/>
                <w:sz w:val="16"/>
                <w:szCs w:val="16"/>
              </w:rPr>
              <w:t>p</w:t>
            </w:r>
            <w:r w:rsidRPr="00E62A2C">
              <w:rPr>
                <w:rFonts w:ascii="Century Gothic" w:hAnsi="Century Gothic"/>
                <w:b/>
                <w:bCs/>
                <w:sz w:val="16"/>
                <w:szCs w:val="16"/>
                <w:vertAlign w:val="subscript"/>
              </w:rPr>
              <w:t>n</w:t>
            </w:r>
            <w:proofErr w:type="spellEnd"/>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w:t>
            </w:r>
            <w:proofErr w:type="spellStart"/>
            <w:r w:rsidRPr="00E62A2C">
              <w:rPr>
                <w:rFonts w:ascii="Century Gothic" w:hAnsi="Century Gothic"/>
                <w:b/>
                <w:bCs/>
                <w:sz w:val="16"/>
                <w:szCs w:val="16"/>
              </w:rPr>
              <w:t>kg.m</w:t>
            </w:r>
            <w:proofErr w:type="spellEnd"/>
            <w:r w:rsidRPr="00E62A2C">
              <w:rPr>
                <w:rFonts w:ascii="Century Gothic" w:hAnsi="Century Gothic"/>
                <w:b/>
                <w:bCs/>
                <w:position w:val="2"/>
                <w:sz w:val="16"/>
                <w:szCs w:val="16"/>
                <w:vertAlign w:val="superscript"/>
              </w:rPr>
              <w:t>-2</w:t>
            </w:r>
            <w:r w:rsidRPr="00E62A2C">
              <w:rPr>
                <w:rFonts w:ascii="Century Gothic" w:hAnsi="Century Gothic"/>
                <w:b/>
                <w:bCs/>
                <w:sz w:val="16"/>
                <w:szCs w:val="16"/>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Stálé</w:t>
            </w:r>
          </w:p>
          <w:p w:rsidR="0014246C" w:rsidRPr="00E62A2C" w:rsidRDefault="0014246C" w:rsidP="00DA7613">
            <w:pPr>
              <w:jc w:val="center"/>
              <w:rPr>
                <w:rFonts w:ascii="Century Gothic" w:hAnsi="Century Gothic"/>
                <w:b/>
                <w:bCs/>
                <w:sz w:val="16"/>
                <w:szCs w:val="16"/>
                <w:vertAlign w:val="subscript"/>
              </w:rPr>
            </w:pPr>
            <w:proofErr w:type="spellStart"/>
            <w:r w:rsidRPr="00E62A2C">
              <w:rPr>
                <w:rFonts w:ascii="Century Gothic" w:hAnsi="Century Gothic"/>
                <w:b/>
                <w:bCs/>
                <w:sz w:val="16"/>
                <w:szCs w:val="16"/>
              </w:rPr>
              <w:t>p</w:t>
            </w:r>
            <w:r w:rsidRPr="00E62A2C">
              <w:rPr>
                <w:rFonts w:ascii="Century Gothic" w:hAnsi="Century Gothic"/>
                <w:b/>
                <w:bCs/>
                <w:sz w:val="16"/>
                <w:szCs w:val="16"/>
                <w:vertAlign w:val="subscript"/>
              </w:rPr>
              <w:t>s</w:t>
            </w:r>
            <w:proofErr w:type="spellEnd"/>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w:t>
            </w:r>
            <w:proofErr w:type="spellStart"/>
            <w:r w:rsidRPr="00E62A2C">
              <w:rPr>
                <w:rFonts w:ascii="Century Gothic" w:hAnsi="Century Gothic"/>
                <w:b/>
                <w:bCs/>
                <w:sz w:val="16"/>
                <w:szCs w:val="16"/>
              </w:rPr>
              <w:t>kg.m</w:t>
            </w:r>
            <w:proofErr w:type="spellEnd"/>
            <w:r w:rsidRPr="00E62A2C">
              <w:rPr>
                <w:rFonts w:ascii="Century Gothic" w:hAnsi="Century Gothic"/>
                <w:b/>
                <w:bCs/>
                <w:position w:val="2"/>
                <w:sz w:val="16"/>
                <w:szCs w:val="16"/>
                <w:vertAlign w:val="superscript"/>
              </w:rPr>
              <w:t>-2</w:t>
            </w:r>
            <w:r w:rsidRPr="00E62A2C">
              <w:rPr>
                <w:rFonts w:ascii="Century Gothic" w:hAnsi="Century Gothic"/>
                <w:b/>
                <w:bCs/>
                <w:sz w:val="16"/>
                <w:szCs w:val="16"/>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Dodat.</w:t>
            </w:r>
          </w:p>
          <w:p w:rsidR="0014246C" w:rsidRPr="00E62A2C" w:rsidRDefault="0014246C" w:rsidP="00DA7613">
            <w:pPr>
              <w:jc w:val="center"/>
              <w:rPr>
                <w:rFonts w:ascii="Century Gothic" w:hAnsi="Century Gothic"/>
                <w:b/>
                <w:bCs/>
                <w:sz w:val="16"/>
                <w:szCs w:val="16"/>
                <w:vertAlign w:val="subscript"/>
              </w:rPr>
            </w:pPr>
            <w:proofErr w:type="spellStart"/>
            <w:r w:rsidRPr="00E62A2C">
              <w:rPr>
                <w:rFonts w:ascii="Century Gothic" w:hAnsi="Century Gothic"/>
                <w:b/>
                <w:bCs/>
                <w:sz w:val="16"/>
                <w:szCs w:val="16"/>
              </w:rPr>
              <w:t>p</w:t>
            </w:r>
            <w:r w:rsidRPr="00E62A2C">
              <w:rPr>
                <w:rFonts w:ascii="Century Gothic" w:hAnsi="Century Gothic"/>
                <w:b/>
                <w:bCs/>
                <w:sz w:val="16"/>
                <w:szCs w:val="16"/>
                <w:vertAlign w:val="subscript"/>
              </w:rPr>
              <w:t>s</w:t>
            </w:r>
            <w:proofErr w:type="spellEnd"/>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w:t>
            </w:r>
            <w:proofErr w:type="spellStart"/>
            <w:r w:rsidRPr="00E62A2C">
              <w:rPr>
                <w:rFonts w:ascii="Century Gothic" w:hAnsi="Century Gothic"/>
                <w:b/>
                <w:bCs/>
                <w:sz w:val="16"/>
                <w:szCs w:val="16"/>
              </w:rPr>
              <w:t>kg.m</w:t>
            </w:r>
            <w:proofErr w:type="spellEnd"/>
            <w:r w:rsidRPr="00E62A2C">
              <w:rPr>
                <w:rFonts w:ascii="Century Gothic" w:hAnsi="Century Gothic"/>
                <w:b/>
                <w:bCs/>
                <w:position w:val="2"/>
                <w:sz w:val="16"/>
                <w:szCs w:val="16"/>
                <w:vertAlign w:val="superscript"/>
              </w:rPr>
              <w:t>-2</w:t>
            </w:r>
            <w:r w:rsidRPr="00E62A2C">
              <w:rPr>
                <w:rFonts w:ascii="Century Gothic" w:hAnsi="Century Gothic"/>
                <w:b/>
                <w:bCs/>
                <w:sz w:val="16"/>
                <w:szCs w:val="16"/>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proofErr w:type="spellStart"/>
            <w:r w:rsidRPr="00E62A2C">
              <w:rPr>
                <w:rFonts w:ascii="Century Gothic" w:hAnsi="Century Gothic"/>
                <w:b/>
                <w:bCs/>
                <w:sz w:val="16"/>
                <w:szCs w:val="16"/>
              </w:rPr>
              <w:t>Nahod</w:t>
            </w:r>
            <w:proofErr w:type="spellEnd"/>
            <w:r w:rsidRPr="00E62A2C">
              <w:rPr>
                <w:rFonts w:ascii="Century Gothic" w:hAnsi="Century Gothic"/>
                <w:b/>
                <w:bCs/>
                <w:sz w:val="16"/>
                <w:szCs w:val="16"/>
              </w:rPr>
              <w:t>.</w:t>
            </w:r>
          </w:p>
          <w:p w:rsidR="0014246C" w:rsidRPr="00E62A2C" w:rsidRDefault="0014246C" w:rsidP="00DA7613">
            <w:pPr>
              <w:jc w:val="center"/>
              <w:rPr>
                <w:rFonts w:ascii="Century Gothic" w:hAnsi="Century Gothic"/>
                <w:b/>
                <w:bCs/>
                <w:sz w:val="16"/>
                <w:szCs w:val="16"/>
                <w:vertAlign w:val="subscript"/>
              </w:rPr>
            </w:pPr>
            <w:proofErr w:type="spellStart"/>
            <w:r w:rsidRPr="00E62A2C">
              <w:rPr>
                <w:rFonts w:ascii="Century Gothic" w:hAnsi="Century Gothic"/>
                <w:b/>
                <w:bCs/>
                <w:sz w:val="16"/>
                <w:szCs w:val="16"/>
              </w:rPr>
              <w:t>a</w:t>
            </w:r>
            <w:r w:rsidRPr="00E62A2C">
              <w:rPr>
                <w:rFonts w:ascii="Century Gothic" w:hAnsi="Century Gothic"/>
                <w:b/>
                <w:bCs/>
                <w:sz w:val="16"/>
                <w:szCs w:val="16"/>
                <w:vertAlign w:val="subscript"/>
              </w:rPr>
              <w:t>n</w:t>
            </w:r>
            <w:proofErr w:type="spellEnd"/>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Stálé.</w:t>
            </w:r>
          </w:p>
          <w:p w:rsidR="0014246C" w:rsidRPr="00E62A2C" w:rsidRDefault="0014246C" w:rsidP="00DA7613">
            <w:pPr>
              <w:jc w:val="center"/>
              <w:rPr>
                <w:rFonts w:ascii="Century Gothic" w:hAnsi="Century Gothic"/>
                <w:b/>
                <w:bCs/>
                <w:sz w:val="16"/>
                <w:szCs w:val="16"/>
                <w:vertAlign w:val="subscript"/>
              </w:rPr>
            </w:pPr>
            <w:r w:rsidRPr="00E62A2C">
              <w:rPr>
                <w:rFonts w:ascii="Century Gothic" w:hAnsi="Century Gothic"/>
                <w:b/>
                <w:bCs/>
                <w:sz w:val="16"/>
                <w:szCs w:val="16"/>
              </w:rPr>
              <w:t>a</w:t>
            </w:r>
            <w:r w:rsidRPr="00E62A2C">
              <w:rPr>
                <w:rFonts w:ascii="Century Gothic" w:hAnsi="Century Gothic"/>
                <w:b/>
                <w:bCs/>
                <w:sz w:val="16"/>
                <w:szCs w:val="16"/>
                <w:vertAlign w:val="subscript"/>
              </w:rPr>
              <w:t>s</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Otvory</w:t>
            </w:r>
          </w:p>
          <w:p w:rsidR="0014246C" w:rsidRPr="00E62A2C" w:rsidRDefault="0014246C" w:rsidP="00DA7613">
            <w:pPr>
              <w:jc w:val="center"/>
              <w:rPr>
                <w:rFonts w:ascii="Century Gothic" w:hAnsi="Century Gothic"/>
                <w:b/>
                <w:bCs/>
                <w:sz w:val="16"/>
                <w:szCs w:val="16"/>
                <w:vertAlign w:val="subscript"/>
              </w:rPr>
            </w:pPr>
            <w:r w:rsidRPr="00E62A2C">
              <w:rPr>
                <w:rFonts w:ascii="Century Gothic" w:hAnsi="Century Gothic"/>
                <w:b/>
                <w:bCs/>
                <w:sz w:val="16"/>
                <w:szCs w:val="16"/>
              </w:rPr>
              <w:t>S</w:t>
            </w:r>
            <w:r w:rsidRPr="00E62A2C">
              <w:rPr>
                <w:rFonts w:ascii="Century Gothic" w:hAnsi="Century Gothic"/>
                <w:b/>
                <w:bCs/>
                <w:sz w:val="16"/>
                <w:szCs w:val="16"/>
                <w:vertAlign w:val="subscript"/>
              </w:rPr>
              <w:t>o</w:t>
            </w:r>
            <w:r w:rsidRPr="00E62A2C">
              <w:rPr>
                <w:rFonts w:ascii="Century Gothic" w:hAnsi="Century Gothic"/>
                <w:b/>
                <w:bCs/>
                <w:sz w:val="16"/>
                <w:szCs w:val="16"/>
              </w:rPr>
              <w:t>/h</w:t>
            </w:r>
            <w:r w:rsidRPr="00E62A2C">
              <w:rPr>
                <w:rFonts w:ascii="Century Gothic" w:hAnsi="Century Gothic"/>
                <w:b/>
                <w:bCs/>
                <w:sz w:val="16"/>
                <w:szCs w:val="16"/>
                <w:vertAlign w:val="subscript"/>
              </w:rPr>
              <w:t>o</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[m</w:t>
            </w:r>
            <w:r w:rsidRPr="00E62A2C">
              <w:rPr>
                <w:rFonts w:ascii="Century Gothic" w:hAnsi="Century Gothic"/>
                <w:b/>
                <w:bCs/>
                <w:position w:val="2"/>
                <w:sz w:val="16"/>
                <w:szCs w:val="16"/>
                <w:vertAlign w:val="superscript"/>
              </w:rPr>
              <w:t>2</w:t>
            </w:r>
            <w:r w:rsidRPr="00E62A2C">
              <w:rPr>
                <w:rFonts w:ascii="Century Gothic" w:hAnsi="Century Gothic"/>
                <w:b/>
                <w:bCs/>
                <w:sz w:val="16"/>
                <w:szCs w:val="16"/>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Čís.</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pod.</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Otvor</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v pod.</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[m</w:t>
            </w:r>
            <w:r w:rsidRPr="00E62A2C">
              <w:rPr>
                <w:rFonts w:ascii="Century Gothic" w:hAnsi="Century Gothic"/>
                <w:b/>
                <w:bCs/>
                <w:position w:val="2"/>
                <w:sz w:val="16"/>
                <w:szCs w:val="16"/>
                <w:vertAlign w:val="superscript"/>
              </w:rPr>
              <w:t>2</w:t>
            </w:r>
            <w:r w:rsidRPr="00E62A2C">
              <w:rPr>
                <w:rFonts w:ascii="Century Gothic" w:hAnsi="Century Gothic"/>
                <w:b/>
                <w:bCs/>
                <w:sz w:val="16"/>
                <w:szCs w:val="16"/>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Položka z tabulky</w:t>
            </w: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Operační sál 1</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26,41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Sterilní sklad</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7,10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rPr>
                <w:rFonts w:ascii="Century Gothic" w:hAnsi="Century Gothic"/>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Mytí lékařů</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6,30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rPr>
                <w:rFonts w:ascii="Century Gothic" w:hAnsi="Century Gothic"/>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Operační sál 2</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36,04</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rPr>
                <w:rFonts w:ascii="Century Gothic" w:hAnsi="Century Gothic"/>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 xml:space="preserve">Čistý sklad </w:t>
            </w:r>
            <w:r w:rsidR="00FB689D" w:rsidRPr="00E62A2C">
              <w:rPr>
                <w:rFonts w:ascii="Century Gothic" w:hAnsi="Century Gothic"/>
                <w:sz w:val="16"/>
                <w:szCs w:val="16"/>
              </w:rPr>
              <w:t>mater</w:t>
            </w:r>
            <w:r w:rsidR="00FB689D" w:rsidRPr="00E62A2C">
              <w:rPr>
                <w:rFonts w:ascii="Century Gothic" w:hAnsi="Century Gothic"/>
                <w:sz w:val="16"/>
                <w:szCs w:val="16"/>
                <w:lang w:val="cs-CZ"/>
              </w:rPr>
              <w:t>iál</w:t>
            </w:r>
            <w:r w:rsidRPr="00E62A2C">
              <w:rPr>
                <w:rFonts w:ascii="Century Gothic" w:hAnsi="Century Gothic"/>
                <w:sz w:val="16"/>
                <w:szCs w:val="16"/>
              </w:rPr>
              <w:t>u</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11,66</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rPr>
                <w:rFonts w:ascii="Century Gothic" w:hAnsi="Century Gothic"/>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Denní místnost</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12,02</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rPr>
                <w:rFonts w:ascii="Century Gothic" w:hAnsi="Century Gothic"/>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Protokoly</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8,98</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rPr>
                <w:rFonts w:ascii="Century Gothic" w:hAnsi="Century Gothic"/>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Přípravna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25,24</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rPr>
                <w:rFonts w:ascii="Century Gothic" w:hAnsi="Century Gothic"/>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Filtr vstupní</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10,15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rPr>
                <w:rFonts w:ascii="Century Gothic" w:hAnsi="Century Gothic"/>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Šatna zelená</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4,19</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rPr>
                <w:rFonts w:ascii="Century Gothic" w:hAnsi="Century Gothic"/>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Šatna bílá</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8,08</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rPr>
                <w:rFonts w:ascii="Century Gothic" w:hAnsi="Century Gothic"/>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Čistý sklad materiálů</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6,23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rPr>
                <w:rFonts w:ascii="Century Gothic" w:hAnsi="Century Gothic"/>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Dekontaminace, úklid</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8,88</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rPr>
                <w:rFonts w:ascii="Century Gothic" w:hAnsi="Century Gothic"/>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Hygienické zázemí</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4,69</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rPr>
                <w:rFonts w:ascii="Century Gothic" w:hAnsi="Century Gothic"/>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WC</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2,16</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rPr>
                <w:rFonts w:ascii="Century Gothic" w:hAnsi="Century Gothic"/>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Čajová kuchyňka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10,23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FB689D" w:rsidP="00DA7613">
            <w:pPr>
              <w:tabs>
                <w:tab w:val="right" w:leader="dot" w:pos="7500"/>
                <w:tab w:val="left" w:pos="7575"/>
              </w:tabs>
              <w:jc w:val="center"/>
              <w:rPr>
                <w:rFonts w:ascii="Century Gothic" w:hAnsi="Century Gothic"/>
                <w:sz w:val="16"/>
                <w:szCs w:val="16"/>
                <w:lang w:val="cs-CZ"/>
              </w:rPr>
            </w:pPr>
            <w:r w:rsidRPr="00E62A2C">
              <w:rPr>
                <w:rFonts w:ascii="Century Gothic" w:hAnsi="Century Gothic"/>
                <w:sz w:val="16"/>
                <w:szCs w:val="16"/>
                <w:lang w:val="cs-CZ"/>
              </w:rPr>
              <w:t>-</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rPr>
                <w:rFonts w:ascii="Century Gothic" w:hAnsi="Century Gothic"/>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p>
        </w:tc>
      </w:tr>
    </w:tbl>
    <w:p w:rsidR="00FB689D" w:rsidRPr="00E62A2C" w:rsidRDefault="00FB689D" w:rsidP="00DA7613">
      <w:pPr>
        <w:spacing w:before="165" w:after="120"/>
        <w:rPr>
          <w:rFonts w:ascii="Century Gothic" w:hAnsi="Century Gothic"/>
          <w:lang w:val="cs-CZ"/>
        </w:rPr>
      </w:pPr>
      <w:r w:rsidRPr="00E62A2C">
        <w:rPr>
          <w:rFonts w:ascii="Century Gothic" w:hAnsi="Century Gothic"/>
          <w:lang w:val="cs-CZ"/>
        </w:rPr>
        <w:t>Požární úsek je zařazen do II. SPB dle ČSN 73 0835 č. 8.2.1.</w:t>
      </w:r>
    </w:p>
    <w:p w:rsidR="0014246C" w:rsidRPr="00E62A2C" w:rsidRDefault="0014246C" w:rsidP="00DA7613">
      <w:pPr>
        <w:spacing w:before="165" w:after="120"/>
        <w:rPr>
          <w:rFonts w:ascii="Century Gothic" w:hAnsi="Century Gothic"/>
          <w:u w:val="single"/>
        </w:rPr>
      </w:pPr>
      <w:r w:rsidRPr="00E62A2C">
        <w:rPr>
          <w:rFonts w:ascii="Century Gothic" w:hAnsi="Century Gothic"/>
          <w:u w:val="single"/>
        </w:rPr>
        <w:t>Osoby v místnostech:</w:t>
      </w:r>
    </w:p>
    <w:tbl>
      <w:tblPr>
        <w:tblW w:w="5000" w:type="pct"/>
        <w:tblInd w:w="2" w:type="dxa"/>
        <w:tblLayout w:type="fixed"/>
        <w:tblCellMar>
          <w:top w:w="30" w:type="dxa"/>
          <w:left w:w="30" w:type="dxa"/>
          <w:bottom w:w="30" w:type="dxa"/>
          <w:right w:w="30" w:type="dxa"/>
        </w:tblCellMar>
        <w:tblLook w:val="0000" w:firstRow="0" w:lastRow="0" w:firstColumn="0" w:lastColumn="0" w:noHBand="0" w:noVBand="0"/>
      </w:tblPr>
      <w:tblGrid>
        <w:gridCol w:w="2234"/>
        <w:gridCol w:w="1419"/>
        <w:gridCol w:w="1419"/>
        <w:gridCol w:w="1419"/>
        <w:gridCol w:w="1419"/>
        <w:gridCol w:w="2355"/>
      </w:tblGrid>
      <w:tr w:rsidR="0014246C" w:rsidRPr="00E62A2C">
        <w:trPr>
          <w:tblHeader/>
        </w:trPr>
        <w:tc>
          <w:tcPr>
            <w:tcW w:w="222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Název</w:t>
            </w:r>
          </w:p>
          <w:p w:rsidR="0014246C" w:rsidRPr="00E62A2C" w:rsidRDefault="0014246C" w:rsidP="00DA7613">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místnosti</w:t>
            </w:r>
          </w:p>
        </w:tc>
        <w:tc>
          <w:tcPr>
            <w:tcW w:w="14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Pohyblivé</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osoby</w:t>
            </w:r>
          </w:p>
        </w:tc>
        <w:tc>
          <w:tcPr>
            <w:tcW w:w="14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 xml:space="preserve">Omez. </w:t>
            </w:r>
            <w:proofErr w:type="spellStart"/>
            <w:r w:rsidRPr="00E62A2C">
              <w:rPr>
                <w:rFonts w:ascii="Century Gothic" w:hAnsi="Century Gothic"/>
                <w:b/>
                <w:bCs/>
                <w:sz w:val="16"/>
                <w:szCs w:val="16"/>
              </w:rPr>
              <w:t>poh</w:t>
            </w:r>
            <w:proofErr w:type="spellEnd"/>
            <w:r w:rsidRPr="00E62A2C">
              <w:rPr>
                <w:rFonts w:ascii="Century Gothic" w:hAnsi="Century Gothic"/>
                <w:b/>
                <w:bCs/>
                <w:sz w:val="16"/>
                <w:szCs w:val="16"/>
              </w:rPr>
              <w:t>.</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osoby</w:t>
            </w:r>
          </w:p>
        </w:tc>
        <w:tc>
          <w:tcPr>
            <w:tcW w:w="14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Nepohyblivé</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osoby</w:t>
            </w:r>
          </w:p>
        </w:tc>
        <w:tc>
          <w:tcPr>
            <w:tcW w:w="14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Celkem</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osob</w:t>
            </w:r>
          </w:p>
        </w:tc>
        <w:tc>
          <w:tcPr>
            <w:tcW w:w="234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Položka</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z tabulky</w:t>
            </w:r>
          </w:p>
        </w:tc>
      </w:tr>
      <w:tr w:rsidR="0014246C" w:rsidRPr="00E62A2C">
        <w:tc>
          <w:tcPr>
            <w:tcW w:w="22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Operační sál 1</w:t>
            </w:r>
          </w:p>
        </w:tc>
        <w:tc>
          <w:tcPr>
            <w:tcW w:w="14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4</w:t>
            </w:r>
          </w:p>
        </w:tc>
        <w:tc>
          <w:tcPr>
            <w:tcW w:w="14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3</w:t>
            </w:r>
          </w:p>
        </w:tc>
        <w:tc>
          <w:tcPr>
            <w:tcW w:w="14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3</w:t>
            </w:r>
          </w:p>
        </w:tc>
        <w:tc>
          <w:tcPr>
            <w:tcW w:w="14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10</w:t>
            </w:r>
          </w:p>
        </w:tc>
        <w:tc>
          <w:tcPr>
            <w:tcW w:w="23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4.4</w:t>
            </w:r>
          </w:p>
        </w:tc>
      </w:tr>
      <w:tr w:rsidR="0014246C" w:rsidRPr="00E62A2C">
        <w:tc>
          <w:tcPr>
            <w:tcW w:w="22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Operační sál 2</w:t>
            </w:r>
          </w:p>
        </w:tc>
        <w:tc>
          <w:tcPr>
            <w:tcW w:w="14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4</w:t>
            </w:r>
          </w:p>
        </w:tc>
        <w:tc>
          <w:tcPr>
            <w:tcW w:w="14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3</w:t>
            </w:r>
          </w:p>
        </w:tc>
        <w:tc>
          <w:tcPr>
            <w:tcW w:w="14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3</w:t>
            </w:r>
          </w:p>
        </w:tc>
        <w:tc>
          <w:tcPr>
            <w:tcW w:w="14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10</w:t>
            </w:r>
          </w:p>
        </w:tc>
        <w:tc>
          <w:tcPr>
            <w:tcW w:w="23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4.4</w:t>
            </w:r>
          </w:p>
        </w:tc>
      </w:tr>
    </w:tbl>
    <w:p w:rsidR="0014246C" w:rsidRPr="00E62A2C" w:rsidRDefault="0014246C" w:rsidP="00DA7613">
      <w:pPr>
        <w:pStyle w:val="Nadpis3"/>
        <w:rPr>
          <w:u w:val="single"/>
        </w:rPr>
      </w:pPr>
      <w:r w:rsidRPr="00E62A2C">
        <w:rPr>
          <w:u w:val="single"/>
        </w:rPr>
        <w:lastRenderedPageBreak/>
        <w:t>Výsledky výpočtu:</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Požární zatížení výpočtové p</w:t>
      </w:r>
      <w:proofErr w:type="spellStart"/>
      <w:r w:rsidRPr="00E62A2C">
        <w:rPr>
          <w:rFonts w:ascii="Century Gothic" w:hAnsi="Century Gothic"/>
          <w:position w:val="-2"/>
          <w:sz w:val="12"/>
          <w:szCs w:val="12"/>
        </w:rPr>
        <w:t>vyp</w:t>
      </w:r>
      <w:proofErr w:type="spellEnd"/>
      <w:r w:rsidRPr="00E62A2C">
        <w:rPr>
          <w:rFonts w:ascii="Century Gothic" w:hAnsi="Century Gothic"/>
        </w:rPr>
        <w:tab/>
      </w:r>
      <w:r w:rsidRPr="00E62A2C">
        <w:rPr>
          <w:rFonts w:ascii="Century Gothic" w:hAnsi="Century Gothic"/>
          <w:b/>
          <w:bCs/>
        </w:rPr>
        <w:t>20,89</w:t>
      </w:r>
      <w:r w:rsidRPr="00E62A2C">
        <w:rPr>
          <w:rFonts w:ascii="Century Gothic" w:hAnsi="Century Gothic"/>
        </w:rPr>
        <w:tab/>
        <w:t>[</w:t>
      </w:r>
      <w:proofErr w:type="spellStart"/>
      <w:r w:rsidRPr="00E62A2C">
        <w:rPr>
          <w:rFonts w:ascii="Century Gothic" w:hAnsi="Century Gothic"/>
        </w:rPr>
        <w:t>kg.m</w:t>
      </w:r>
      <w:proofErr w:type="spellEnd"/>
      <w:r w:rsidRPr="00E62A2C">
        <w:rPr>
          <w:rFonts w:ascii="Century Gothic" w:hAnsi="Century Gothic"/>
          <w:position w:val="2"/>
          <w:sz w:val="12"/>
          <w:szCs w:val="12"/>
        </w:rPr>
        <w:t>-2</w:t>
      </w:r>
      <w:r w:rsidRPr="00E62A2C">
        <w:rPr>
          <w:rFonts w:ascii="Century Gothic" w:hAnsi="Century Gothic"/>
        </w:rPr>
        <w:t>]</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 xml:space="preserve">Stupeň požární bezpečnosti </w:t>
      </w:r>
      <w:proofErr w:type="spellStart"/>
      <w:r w:rsidRPr="00E62A2C">
        <w:rPr>
          <w:rFonts w:ascii="Century Gothic" w:hAnsi="Century Gothic"/>
        </w:rPr>
        <w:t>pož.úseku</w:t>
      </w:r>
      <w:proofErr w:type="spellEnd"/>
      <w:r w:rsidRPr="00E62A2C">
        <w:rPr>
          <w:rFonts w:ascii="Century Gothic" w:hAnsi="Century Gothic"/>
        </w:rPr>
        <w:t xml:space="preserve"> (SPB)</w:t>
      </w:r>
      <w:r w:rsidRPr="00E62A2C">
        <w:rPr>
          <w:rFonts w:ascii="Century Gothic" w:hAnsi="Century Gothic"/>
        </w:rPr>
        <w:tab/>
      </w:r>
      <w:r w:rsidRPr="00E62A2C">
        <w:rPr>
          <w:rFonts w:ascii="Century Gothic" w:hAnsi="Century Gothic"/>
          <w:b/>
          <w:bCs/>
        </w:rPr>
        <w:t>II</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Plocha požárního úseku S</w:t>
      </w:r>
      <w:r w:rsidRPr="00E62A2C">
        <w:rPr>
          <w:rFonts w:ascii="Century Gothic" w:hAnsi="Century Gothic"/>
        </w:rPr>
        <w:tab/>
      </w:r>
      <w:r w:rsidRPr="00E62A2C">
        <w:rPr>
          <w:rFonts w:ascii="Century Gothic" w:hAnsi="Century Gothic"/>
          <w:b/>
          <w:bCs/>
        </w:rPr>
        <w:t>188,36</w:t>
      </w:r>
      <w:r w:rsidRPr="00E62A2C">
        <w:rPr>
          <w:rFonts w:ascii="Century Gothic" w:hAnsi="Century Gothic"/>
        </w:rPr>
        <w:tab/>
        <w:t>[m</w:t>
      </w:r>
      <w:r w:rsidRPr="00E62A2C">
        <w:rPr>
          <w:rFonts w:ascii="Century Gothic" w:hAnsi="Century Gothic"/>
          <w:position w:val="2"/>
          <w:sz w:val="12"/>
          <w:szCs w:val="12"/>
        </w:rPr>
        <w:t>2</w:t>
      </w:r>
      <w:r w:rsidRPr="00E62A2C">
        <w:rPr>
          <w:rFonts w:ascii="Century Gothic" w:hAnsi="Century Gothic"/>
        </w:rPr>
        <w:t>]</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Koeficient n</w:t>
      </w:r>
      <w:r w:rsidRPr="00E62A2C">
        <w:rPr>
          <w:rFonts w:ascii="Century Gothic" w:hAnsi="Century Gothic"/>
        </w:rPr>
        <w:tab/>
      </w:r>
      <w:r w:rsidRPr="00E62A2C">
        <w:rPr>
          <w:rFonts w:ascii="Century Gothic" w:hAnsi="Century Gothic"/>
          <w:b/>
          <w:bCs/>
        </w:rPr>
        <w:t>0,003</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Koeficient k</w:t>
      </w:r>
      <w:r w:rsidRPr="00E62A2C">
        <w:rPr>
          <w:rFonts w:ascii="Century Gothic" w:hAnsi="Century Gothic"/>
        </w:rPr>
        <w:tab/>
      </w:r>
      <w:r w:rsidRPr="00E62A2C">
        <w:rPr>
          <w:rFonts w:ascii="Century Gothic" w:hAnsi="Century Gothic"/>
          <w:b/>
          <w:bCs/>
        </w:rPr>
        <w:t>0,012</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Plocha otvorů </w:t>
      </w:r>
      <w:proofErr w:type="spellStart"/>
      <w:r w:rsidRPr="00E62A2C">
        <w:rPr>
          <w:rFonts w:ascii="Century Gothic" w:hAnsi="Century Gothic"/>
        </w:rPr>
        <w:t>pož.úseku</w:t>
      </w:r>
      <w:proofErr w:type="spellEnd"/>
      <w:r w:rsidRPr="00E62A2C">
        <w:rPr>
          <w:rFonts w:ascii="Century Gothic" w:hAnsi="Century Gothic"/>
        </w:rPr>
        <w:t xml:space="preserve"> S</w:t>
      </w:r>
      <w:r w:rsidRPr="00E62A2C">
        <w:rPr>
          <w:rFonts w:ascii="Century Gothic" w:hAnsi="Century Gothic"/>
          <w:position w:val="-2"/>
          <w:sz w:val="12"/>
          <w:szCs w:val="12"/>
        </w:rPr>
        <w:t>o</w:t>
      </w:r>
      <w:r w:rsidRPr="00E62A2C">
        <w:rPr>
          <w:rFonts w:ascii="Century Gothic" w:hAnsi="Century Gothic"/>
        </w:rPr>
        <w:tab/>
      </w:r>
      <w:r w:rsidRPr="00E62A2C">
        <w:rPr>
          <w:rFonts w:ascii="Century Gothic" w:hAnsi="Century Gothic"/>
          <w:b/>
          <w:bCs/>
        </w:rPr>
        <w:t>0,00</w:t>
      </w:r>
      <w:r w:rsidRPr="00E62A2C">
        <w:rPr>
          <w:rFonts w:ascii="Century Gothic" w:hAnsi="Century Gothic"/>
        </w:rPr>
        <w:tab/>
        <w:t>[m</w:t>
      </w:r>
      <w:r w:rsidRPr="00E62A2C">
        <w:rPr>
          <w:rFonts w:ascii="Century Gothic" w:hAnsi="Century Gothic"/>
          <w:position w:val="2"/>
          <w:sz w:val="12"/>
          <w:szCs w:val="12"/>
        </w:rPr>
        <w:t>2</w:t>
      </w:r>
      <w:r w:rsidRPr="00E62A2C">
        <w:rPr>
          <w:rFonts w:ascii="Century Gothic" w:hAnsi="Century Gothic"/>
        </w:rPr>
        <w:t>]</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Průměrná výška otvorů </w:t>
      </w:r>
      <w:proofErr w:type="spellStart"/>
      <w:r w:rsidRPr="00E62A2C">
        <w:rPr>
          <w:rFonts w:ascii="Century Gothic" w:hAnsi="Century Gothic"/>
        </w:rPr>
        <w:t>pož.úseku</w:t>
      </w:r>
      <w:proofErr w:type="spellEnd"/>
      <w:r w:rsidRPr="00E62A2C">
        <w:rPr>
          <w:rFonts w:ascii="Century Gothic" w:hAnsi="Century Gothic"/>
        </w:rPr>
        <w:t xml:space="preserve"> h</w:t>
      </w:r>
      <w:r w:rsidRPr="00E62A2C">
        <w:rPr>
          <w:rFonts w:ascii="Century Gothic" w:hAnsi="Century Gothic"/>
          <w:position w:val="-2"/>
          <w:sz w:val="12"/>
          <w:szCs w:val="12"/>
        </w:rPr>
        <w:t>o</w:t>
      </w:r>
      <w:r w:rsidRPr="00E62A2C">
        <w:rPr>
          <w:rFonts w:ascii="Century Gothic" w:hAnsi="Century Gothic"/>
        </w:rPr>
        <w:tab/>
      </w:r>
      <w:r w:rsidRPr="00E62A2C">
        <w:rPr>
          <w:rFonts w:ascii="Century Gothic" w:hAnsi="Century Gothic"/>
          <w:b/>
          <w:bCs/>
        </w:rPr>
        <w:t>0,00</w:t>
      </w:r>
      <w:r w:rsidRPr="00E62A2C">
        <w:rPr>
          <w:rFonts w:ascii="Century Gothic" w:hAnsi="Century Gothic"/>
        </w:rPr>
        <w:tab/>
        <w:t>[m]</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Parametr odvětrání F</w:t>
      </w:r>
      <w:r w:rsidRPr="00E62A2C">
        <w:rPr>
          <w:rFonts w:ascii="Century Gothic" w:hAnsi="Century Gothic"/>
          <w:position w:val="-2"/>
          <w:sz w:val="12"/>
          <w:szCs w:val="12"/>
        </w:rPr>
        <w:t>o</w:t>
      </w:r>
      <w:r w:rsidRPr="00E62A2C">
        <w:rPr>
          <w:rFonts w:ascii="Century Gothic" w:hAnsi="Century Gothic"/>
        </w:rPr>
        <w:tab/>
      </w:r>
      <w:r w:rsidRPr="00E62A2C">
        <w:rPr>
          <w:rFonts w:ascii="Century Gothic" w:hAnsi="Century Gothic"/>
          <w:b/>
          <w:bCs/>
        </w:rPr>
        <w:t>0,000</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Průměrná světlá výška </w:t>
      </w:r>
      <w:proofErr w:type="spellStart"/>
      <w:r w:rsidRPr="00E62A2C">
        <w:rPr>
          <w:rFonts w:ascii="Century Gothic" w:hAnsi="Century Gothic"/>
        </w:rPr>
        <w:t>pož.úseku</w:t>
      </w:r>
      <w:proofErr w:type="spellEnd"/>
      <w:r w:rsidRPr="00E62A2C">
        <w:rPr>
          <w:rFonts w:ascii="Century Gothic" w:hAnsi="Century Gothic"/>
        </w:rPr>
        <w:t xml:space="preserve"> h</w:t>
      </w:r>
      <w:r w:rsidRPr="00E62A2C">
        <w:rPr>
          <w:rFonts w:ascii="Century Gothic" w:hAnsi="Century Gothic"/>
          <w:position w:val="-2"/>
          <w:sz w:val="12"/>
          <w:szCs w:val="12"/>
        </w:rPr>
        <w:t>s</w:t>
      </w:r>
      <w:r w:rsidRPr="00E62A2C">
        <w:rPr>
          <w:rFonts w:ascii="Century Gothic" w:hAnsi="Century Gothic"/>
        </w:rPr>
        <w:tab/>
      </w:r>
      <w:r w:rsidRPr="00E62A2C">
        <w:rPr>
          <w:rFonts w:ascii="Century Gothic" w:hAnsi="Century Gothic"/>
          <w:b/>
          <w:bCs/>
        </w:rPr>
        <w:t>4,00</w:t>
      </w:r>
      <w:r w:rsidRPr="00E62A2C">
        <w:rPr>
          <w:rFonts w:ascii="Century Gothic" w:hAnsi="Century Gothic"/>
        </w:rPr>
        <w:tab/>
        <w:t>[m]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Požární zatížení p</w:t>
      </w:r>
      <w:r w:rsidRPr="00E62A2C">
        <w:rPr>
          <w:rFonts w:ascii="Century Gothic" w:hAnsi="Century Gothic"/>
        </w:rPr>
        <w:tab/>
      </w:r>
      <w:r w:rsidRPr="00E62A2C">
        <w:rPr>
          <w:rFonts w:ascii="Century Gothic" w:hAnsi="Century Gothic"/>
          <w:b/>
          <w:bCs/>
        </w:rPr>
        <w:t>20,00</w:t>
      </w:r>
      <w:r w:rsidRPr="00E62A2C">
        <w:rPr>
          <w:rFonts w:ascii="Century Gothic" w:hAnsi="Century Gothic"/>
        </w:rPr>
        <w:tab/>
        <w:t>[</w:t>
      </w:r>
      <w:proofErr w:type="spellStart"/>
      <w:r w:rsidRPr="00E62A2C">
        <w:rPr>
          <w:rFonts w:ascii="Century Gothic" w:hAnsi="Century Gothic"/>
        </w:rPr>
        <w:t>kg.m</w:t>
      </w:r>
      <w:proofErr w:type="spellEnd"/>
      <w:r w:rsidRPr="00E62A2C">
        <w:rPr>
          <w:rFonts w:ascii="Century Gothic" w:hAnsi="Century Gothic"/>
          <w:position w:val="2"/>
          <w:sz w:val="12"/>
          <w:szCs w:val="12"/>
        </w:rPr>
        <w:t>-2</w:t>
      </w:r>
      <w:r w:rsidRPr="00E62A2C">
        <w:rPr>
          <w:rFonts w:ascii="Century Gothic" w:hAnsi="Century Gothic"/>
        </w:rPr>
        <w:t>]</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Koeficient a</w:t>
      </w:r>
      <w:r w:rsidRPr="00E62A2C">
        <w:rPr>
          <w:rFonts w:ascii="Century Gothic" w:hAnsi="Century Gothic"/>
        </w:rPr>
        <w:tab/>
      </w:r>
      <w:r w:rsidRPr="00E62A2C">
        <w:rPr>
          <w:rFonts w:ascii="Century Gothic" w:hAnsi="Century Gothic"/>
          <w:b/>
          <w:bCs/>
        </w:rPr>
        <w:t>0,900</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Koeficient b</w:t>
      </w:r>
      <w:r w:rsidRPr="00E62A2C">
        <w:rPr>
          <w:rFonts w:ascii="Century Gothic" w:hAnsi="Century Gothic"/>
        </w:rPr>
        <w:tab/>
      </w:r>
      <w:r w:rsidRPr="00E62A2C">
        <w:rPr>
          <w:rFonts w:ascii="Century Gothic" w:hAnsi="Century Gothic"/>
          <w:b/>
          <w:bCs/>
        </w:rPr>
        <w:t>1,16</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Koeficient c</w:t>
      </w:r>
      <w:r w:rsidRPr="00E62A2C">
        <w:rPr>
          <w:rFonts w:ascii="Century Gothic" w:hAnsi="Century Gothic"/>
        </w:rPr>
        <w:tab/>
      </w:r>
      <w:r w:rsidRPr="00E62A2C">
        <w:rPr>
          <w:rFonts w:ascii="Century Gothic" w:hAnsi="Century Gothic"/>
          <w:b/>
          <w:bCs/>
        </w:rPr>
        <w:t>1,00</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Normová teplota TN</w:t>
      </w:r>
      <w:r w:rsidRPr="00E62A2C">
        <w:rPr>
          <w:rFonts w:ascii="Century Gothic" w:hAnsi="Century Gothic"/>
        </w:rPr>
        <w:tab/>
      </w:r>
      <w:r w:rsidRPr="00E62A2C">
        <w:rPr>
          <w:rFonts w:ascii="Century Gothic" w:hAnsi="Century Gothic"/>
          <w:b/>
          <w:bCs/>
        </w:rPr>
        <w:t>787,82</w:t>
      </w:r>
      <w:r w:rsidRPr="00E62A2C">
        <w:rPr>
          <w:rFonts w:ascii="Century Gothic" w:hAnsi="Century Gothic"/>
        </w:rPr>
        <w:tab/>
        <w:t>[°C]</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Čas zakouření t</w:t>
      </w:r>
      <w:r w:rsidRPr="00E62A2C">
        <w:rPr>
          <w:rFonts w:ascii="Century Gothic" w:hAnsi="Century Gothic"/>
          <w:position w:val="-2"/>
          <w:sz w:val="12"/>
          <w:szCs w:val="12"/>
        </w:rPr>
        <w:t>e</w:t>
      </w:r>
      <w:r w:rsidRPr="00E62A2C">
        <w:rPr>
          <w:rFonts w:ascii="Century Gothic" w:hAnsi="Century Gothic"/>
        </w:rPr>
        <w:t xml:space="preserve"> </w:t>
      </w:r>
      <w:r w:rsidRPr="00E62A2C">
        <w:rPr>
          <w:rFonts w:ascii="Century Gothic" w:hAnsi="Century Gothic"/>
        </w:rPr>
        <w:tab/>
      </w:r>
      <w:r w:rsidRPr="00E62A2C">
        <w:rPr>
          <w:rFonts w:ascii="Century Gothic" w:hAnsi="Century Gothic"/>
          <w:b/>
          <w:bCs/>
        </w:rPr>
        <w:t>2,78</w:t>
      </w:r>
      <w:r w:rsidRPr="00E62A2C">
        <w:rPr>
          <w:rFonts w:ascii="Century Gothic" w:hAnsi="Century Gothic"/>
        </w:rPr>
        <w:tab/>
        <w:t>[min]</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Maximální délka </w:t>
      </w:r>
      <w:proofErr w:type="spellStart"/>
      <w:r w:rsidRPr="00E62A2C">
        <w:rPr>
          <w:rFonts w:ascii="Century Gothic" w:hAnsi="Century Gothic"/>
        </w:rPr>
        <w:t>pož.úseku</w:t>
      </w:r>
      <w:proofErr w:type="spellEnd"/>
      <w:r w:rsidRPr="00E62A2C">
        <w:rPr>
          <w:rFonts w:ascii="Century Gothic" w:hAnsi="Century Gothic"/>
        </w:rPr>
        <w:tab/>
      </w:r>
      <w:r w:rsidRPr="00E62A2C">
        <w:rPr>
          <w:rFonts w:ascii="Century Gothic" w:hAnsi="Century Gothic"/>
          <w:b/>
          <w:bCs/>
        </w:rPr>
        <w:t>70,00</w:t>
      </w:r>
      <w:r w:rsidRPr="00E62A2C">
        <w:rPr>
          <w:rFonts w:ascii="Century Gothic" w:hAnsi="Century Gothic"/>
          <w:b/>
          <w:bCs/>
        </w:rPr>
        <w:tab/>
      </w:r>
      <w:r w:rsidRPr="00E62A2C">
        <w:rPr>
          <w:rFonts w:ascii="Century Gothic" w:hAnsi="Century Gothic"/>
        </w:rPr>
        <w:t>[m]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Maximální šířka </w:t>
      </w:r>
      <w:proofErr w:type="spellStart"/>
      <w:r w:rsidRPr="00E62A2C">
        <w:rPr>
          <w:rFonts w:ascii="Century Gothic" w:hAnsi="Century Gothic"/>
        </w:rPr>
        <w:t>pož.úseku</w:t>
      </w:r>
      <w:proofErr w:type="spellEnd"/>
      <w:r w:rsidRPr="00E62A2C">
        <w:rPr>
          <w:rFonts w:ascii="Century Gothic" w:hAnsi="Century Gothic"/>
        </w:rPr>
        <w:tab/>
      </w:r>
      <w:r w:rsidRPr="00E62A2C">
        <w:rPr>
          <w:rFonts w:ascii="Century Gothic" w:hAnsi="Century Gothic"/>
          <w:b/>
          <w:bCs/>
        </w:rPr>
        <w:t>44,00</w:t>
      </w:r>
      <w:r w:rsidRPr="00E62A2C">
        <w:rPr>
          <w:rFonts w:ascii="Century Gothic" w:hAnsi="Century Gothic"/>
          <w:b/>
          <w:bCs/>
        </w:rPr>
        <w:tab/>
      </w:r>
      <w:r w:rsidRPr="00E62A2C">
        <w:rPr>
          <w:rFonts w:ascii="Century Gothic" w:hAnsi="Century Gothic"/>
        </w:rPr>
        <w:t>[m]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Maximální plocha </w:t>
      </w:r>
      <w:proofErr w:type="spellStart"/>
      <w:r w:rsidRPr="00E62A2C">
        <w:rPr>
          <w:rFonts w:ascii="Century Gothic" w:hAnsi="Century Gothic"/>
        </w:rPr>
        <w:t>pož.úseku</w:t>
      </w:r>
      <w:proofErr w:type="spellEnd"/>
      <w:r w:rsidRPr="00E62A2C">
        <w:rPr>
          <w:rFonts w:ascii="Century Gothic" w:hAnsi="Century Gothic"/>
        </w:rPr>
        <w:tab/>
      </w:r>
      <w:r w:rsidRPr="00E62A2C">
        <w:rPr>
          <w:rFonts w:ascii="Century Gothic" w:hAnsi="Century Gothic"/>
          <w:b/>
          <w:bCs/>
        </w:rPr>
        <w:t>3 080,00</w:t>
      </w:r>
      <w:r w:rsidRPr="00E62A2C">
        <w:rPr>
          <w:rFonts w:ascii="Century Gothic" w:hAnsi="Century Gothic"/>
          <w:b/>
          <w:bCs/>
        </w:rPr>
        <w:tab/>
      </w:r>
      <w:r w:rsidRPr="00E62A2C">
        <w:rPr>
          <w:rFonts w:ascii="Century Gothic" w:hAnsi="Century Gothic"/>
        </w:rPr>
        <w:t>[m</w:t>
      </w:r>
      <w:r w:rsidRPr="00E62A2C">
        <w:rPr>
          <w:rFonts w:ascii="Century Gothic" w:hAnsi="Century Gothic"/>
          <w:vertAlign w:val="superscript"/>
        </w:rPr>
        <w:t>2</w:t>
      </w:r>
      <w:r w:rsidRPr="00E62A2C">
        <w:rPr>
          <w:rFonts w:ascii="Century Gothic" w:hAnsi="Century Gothic"/>
        </w:rPr>
        <w:t>]</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Maximální počet užitných podlaží z</w:t>
      </w:r>
      <w:r w:rsidRPr="00E62A2C">
        <w:rPr>
          <w:rFonts w:ascii="Century Gothic" w:hAnsi="Century Gothic"/>
        </w:rPr>
        <w:tab/>
      </w:r>
      <w:r w:rsidRPr="00E62A2C">
        <w:rPr>
          <w:rFonts w:ascii="Century Gothic" w:hAnsi="Century Gothic"/>
          <w:b/>
          <w:bCs/>
        </w:rPr>
        <w:t>8,62</w:t>
      </w:r>
    </w:p>
    <w:p w:rsidR="0014246C" w:rsidRPr="00E62A2C" w:rsidRDefault="0014246C" w:rsidP="00DA7613">
      <w:pPr>
        <w:tabs>
          <w:tab w:val="right" w:leader="dot" w:pos="7500"/>
          <w:tab w:val="left" w:pos="7575"/>
        </w:tabs>
        <w:spacing w:before="195"/>
        <w:rPr>
          <w:rFonts w:ascii="Century Gothic" w:hAnsi="Century Gothic"/>
          <w:b/>
          <w:bCs/>
          <w:u w:val="single"/>
        </w:rPr>
      </w:pPr>
      <w:r w:rsidRPr="00E62A2C">
        <w:rPr>
          <w:rFonts w:ascii="Century Gothic" w:hAnsi="Century Gothic"/>
          <w:b/>
          <w:bCs/>
          <w:u w:val="single"/>
        </w:rPr>
        <w:t>Požadavky na zásobování požární vodou a na počet PHP</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Počet PHP</w:t>
      </w:r>
      <w:r w:rsidRPr="00E62A2C">
        <w:rPr>
          <w:rFonts w:ascii="Century Gothic" w:hAnsi="Century Gothic"/>
        </w:rPr>
        <w:tab/>
      </w:r>
      <w:r w:rsidRPr="00E62A2C">
        <w:rPr>
          <w:rFonts w:ascii="Century Gothic" w:hAnsi="Century Gothic"/>
          <w:b/>
          <w:bCs/>
        </w:rPr>
        <w:t>2 (přesně 1,95)</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Počet hasicích jednotek</w:t>
      </w:r>
      <w:r w:rsidRPr="00E62A2C">
        <w:rPr>
          <w:rFonts w:ascii="Century Gothic" w:hAnsi="Century Gothic"/>
        </w:rPr>
        <w:tab/>
      </w:r>
      <w:r w:rsidRPr="00E62A2C">
        <w:rPr>
          <w:rFonts w:ascii="Century Gothic" w:hAnsi="Century Gothic"/>
          <w:b/>
          <w:bCs/>
        </w:rPr>
        <w:t>12</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Zadáno hasicích jednotek</w:t>
      </w:r>
      <w:r w:rsidRPr="00E62A2C">
        <w:rPr>
          <w:rFonts w:ascii="Century Gothic" w:hAnsi="Century Gothic"/>
        </w:rPr>
        <w:tab/>
      </w:r>
      <w:r w:rsidRPr="00E62A2C">
        <w:rPr>
          <w:rFonts w:ascii="Century Gothic" w:hAnsi="Century Gothic"/>
          <w:b/>
          <w:bCs/>
        </w:rPr>
        <w:t>12</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Třída požáru</w:t>
      </w:r>
      <w:r w:rsidRPr="00E62A2C">
        <w:rPr>
          <w:rFonts w:ascii="Century Gothic" w:hAnsi="Century Gothic"/>
        </w:rPr>
        <w:tab/>
      </w:r>
      <w:r w:rsidRPr="00E62A2C">
        <w:rPr>
          <w:rFonts w:ascii="Century Gothic" w:hAnsi="Century Gothic"/>
          <w:b/>
          <w:bCs/>
        </w:rPr>
        <w:t>A</w:t>
      </w:r>
    </w:p>
    <w:p w:rsidR="0014246C" w:rsidRPr="00E62A2C" w:rsidRDefault="0014246C" w:rsidP="00DA7613">
      <w:pPr>
        <w:tabs>
          <w:tab w:val="right" w:leader="dot" w:pos="7500"/>
          <w:tab w:val="left" w:pos="7575"/>
        </w:tabs>
        <w:spacing w:before="135" w:after="105"/>
        <w:rPr>
          <w:rFonts w:ascii="Century Gothic" w:hAnsi="Century Gothic"/>
          <w:u w:val="single"/>
        </w:rPr>
      </w:pPr>
      <w:r w:rsidRPr="00E62A2C">
        <w:rPr>
          <w:rFonts w:ascii="Century Gothic" w:hAnsi="Century Gothic"/>
          <w:u w:val="single"/>
        </w:rPr>
        <w:t>Hasicí přístroje dle vyhlášky č.23/2008 Sb.:</w:t>
      </w:r>
    </w:p>
    <w:tbl>
      <w:tblPr>
        <w:tblW w:w="7935" w:type="dxa"/>
        <w:tblInd w:w="2" w:type="dxa"/>
        <w:tblLayout w:type="fixed"/>
        <w:tblCellMar>
          <w:top w:w="30" w:type="dxa"/>
          <w:left w:w="30" w:type="dxa"/>
          <w:bottom w:w="30" w:type="dxa"/>
          <w:right w:w="30" w:type="dxa"/>
        </w:tblCellMar>
        <w:tblLook w:val="0000" w:firstRow="0" w:lastRow="0" w:firstColumn="0" w:lastColumn="0" w:noHBand="0" w:noVBand="0"/>
      </w:tblPr>
      <w:tblGrid>
        <w:gridCol w:w="1382"/>
        <w:gridCol w:w="2705"/>
        <w:gridCol w:w="1323"/>
        <w:gridCol w:w="2525"/>
      </w:tblGrid>
      <w:tr w:rsidR="0014246C" w:rsidRPr="00E62A2C">
        <w:trPr>
          <w:tblHeader/>
        </w:trPr>
        <w:tc>
          <w:tcPr>
            <w:tcW w:w="138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Počet</w:t>
            </w:r>
          </w:p>
        </w:tc>
        <w:tc>
          <w:tcPr>
            <w:tcW w:w="270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Typ</w:t>
            </w:r>
          </w:p>
        </w:tc>
        <w:tc>
          <w:tcPr>
            <w:tcW w:w="132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Počet hasících jednotek</w:t>
            </w:r>
          </w:p>
        </w:tc>
        <w:tc>
          <w:tcPr>
            <w:tcW w:w="252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Hasící schopnost</w:t>
            </w:r>
          </w:p>
        </w:tc>
      </w:tr>
      <w:tr w:rsidR="0014246C" w:rsidRPr="00E62A2C">
        <w:tc>
          <w:tcPr>
            <w:tcW w:w="13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2</w:t>
            </w:r>
          </w:p>
        </w:tc>
        <w:tc>
          <w:tcPr>
            <w:tcW w:w="27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PG6</w:t>
            </w:r>
          </w:p>
        </w:tc>
        <w:tc>
          <w:tcPr>
            <w:tcW w:w="13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6</w:t>
            </w:r>
          </w:p>
        </w:tc>
        <w:tc>
          <w:tcPr>
            <w:tcW w:w="25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21A,113B</w:t>
            </w:r>
          </w:p>
        </w:tc>
      </w:tr>
    </w:tbl>
    <w:p w:rsidR="0014246C" w:rsidRPr="00E62A2C" w:rsidRDefault="0014246C" w:rsidP="00DA7613">
      <w:pPr>
        <w:tabs>
          <w:tab w:val="right" w:leader="dot" w:pos="7500"/>
          <w:tab w:val="left" w:pos="7575"/>
        </w:tabs>
        <w:spacing w:before="195"/>
        <w:rPr>
          <w:rFonts w:ascii="Century Gothic" w:hAnsi="Century Gothic"/>
          <w:u w:val="single"/>
        </w:rPr>
      </w:pPr>
      <w:r w:rsidRPr="00E62A2C">
        <w:rPr>
          <w:rFonts w:ascii="Century Gothic" w:hAnsi="Century Gothic"/>
          <w:u w:val="single"/>
        </w:rPr>
        <w:t>a) Vnější odběrná místa</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 xml:space="preserve">  Vzdálenosti</w:t>
      </w:r>
      <w:r w:rsidRPr="00E62A2C">
        <w:rPr>
          <w:rFonts w:ascii="Century Gothic" w:hAnsi="Century Gothic"/>
        </w:rPr>
        <w:tab/>
      </w:r>
      <w:r w:rsidRPr="00E62A2C">
        <w:rPr>
          <w:rFonts w:ascii="Century Gothic" w:hAnsi="Century Gothic"/>
          <w:b/>
          <w:bCs/>
        </w:rPr>
        <w:t>od objektu/mezi sebou</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   •  hydrant </w:t>
      </w:r>
      <w:r w:rsidRPr="00E62A2C">
        <w:rPr>
          <w:rFonts w:ascii="Century Gothic" w:hAnsi="Century Gothic"/>
        </w:rPr>
        <w:tab/>
      </w:r>
      <w:r w:rsidRPr="00E62A2C">
        <w:rPr>
          <w:rFonts w:ascii="Century Gothic" w:hAnsi="Century Gothic"/>
          <w:b/>
          <w:bCs/>
        </w:rPr>
        <w:t>150/300(300/500)</w:t>
      </w:r>
      <w:r w:rsidRPr="00E62A2C">
        <w:rPr>
          <w:rFonts w:ascii="Century Gothic" w:hAnsi="Century Gothic"/>
        </w:rPr>
        <w:tab/>
        <w:t>[m]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   •  výtokový stojan </w:t>
      </w:r>
      <w:r w:rsidRPr="00E62A2C">
        <w:rPr>
          <w:rFonts w:ascii="Century Gothic" w:hAnsi="Century Gothic"/>
        </w:rPr>
        <w:tab/>
      </w:r>
      <w:r w:rsidRPr="00E62A2C">
        <w:rPr>
          <w:rFonts w:ascii="Century Gothic" w:hAnsi="Century Gothic"/>
          <w:b/>
          <w:bCs/>
        </w:rPr>
        <w:t>600/1200</w:t>
      </w:r>
      <w:r w:rsidRPr="00E62A2C">
        <w:rPr>
          <w:rFonts w:ascii="Century Gothic" w:hAnsi="Century Gothic"/>
        </w:rPr>
        <w:tab/>
        <w:t>[m]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   •  plnící místo </w:t>
      </w:r>
      <w:r w:rsidRPr="00E62A2C">
        <w:rPr>
          <w:rFonts w:ascii="Century Gothic" w:hAnsi="Century Gothic"/>
        </w:rPr>
        <w:tab/>
      </w:r>
      <w:r w:rsidRPr="00E62A2C">
        <w:rPr>
          <w:rFonts w:ascii="Century Gothic" w:hAnsi="Century Gothic"/>
          <w:b/>
          <w:bCs/>
        </w:rPr>
        <w:t>2500/5000</w:t>
      </w:r>
      <w:r w:rsidRPr="00E62A2C">
        <w:rPr>
          <w:rFonts w:ascii="Century Gothic" w:hAnsi="Century Gothic"/>
        </w:rPr>
        <w:tab/>
        <w:t>[m]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   •  vodní tok nebo nádrž </w:t>
      </w:r>
      <w:r w:rsidRPr="00E62A2C">
        <w:rPr>
          <w:rFonts w:ascii="Century Gothic" w:hAnsi="Century Gothic"/>
        </w:rPr>
        <w:tab/>
      </w:r>
      <w:r w:rsidRPr="00E62A2C">
        <w:rPr>
          <w:rFonts w:ascii="Century Gothic" w:hAnsi="Century Gothic"/>
          <w:b/>
          <w:bCs/>
        </w:rPr>
        <w:t>600</w:t>
      </w:r>
      <w:r w:rsidRPr="00E62A2C">
        <w:rPr>
          <w:rFonts w:ascii="Century Gothic" w:hAnsi="Century Gothic"/>
        </w:rPr>
        <w:tab/>
        <w:t>[m]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  Potrubí DN </w:t>
      </w:r>
      <w:r w:rsidRPr="00E62A2C">
        <w:rPr>
          <w:rFonts w:ascii="Century Gothic" w:hAnsi="Century Gothic"/>
        </w:rPr>
        <w:tab/>
      </w:r>
      <w:r w:rsidRPr="00E62A2C">
        <w:rPr>
          <w:rFonts w:ascii="Century Gothic" w:hAnsi="Century Gothic"/>
          <w:b/>
          <w:bCs/>
        </w:rPr>
        <w:t>100</w:t>
      </w:r>
      <w:r w:rsidRPr="00E62A2C">
        <w:rPr>
          <w:rFonts w:ascii="Century Gothic" w:hAnsi="Century Gothic"/>
        </w:rPr>
        <w:tab/>
        <w:t>[mm]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  Odběr Q pro 0,8 </w:t>
      </w:r>
      <w:proofErr w:type="spellStart"/>
      <w:r w:rsidRPr="00E62A2C">
        <w:rPr>
          <w:rFonts w:ascii="Century Gothic" w:hAnsi="Century Gothic"/>
        </w:rPr>
        <w:t>m.s</w:t>
      </w:r>
      <w:proofErr w:type="spellEnd"/>
      <w:r w:rsidRPr="00E62A2C">
        <w:rPr>
          <w:rFonts w:ascii="Century Gothic" w:hAnsi="Century Gothic"/>
          <w:position w:val="2"/>
          <w:sz w:val="12"/>
          <w:szCs w:val="12"/>
        </w:rPr>
        <w:t>-1</w:t>
      </w:r>
      <w:r w:rsidRPr="00E62A2C">
        <w:rPr>
          <w:rFonts w:ascii="Century Gothic" w:hAnsi="Century Gothic"/>
        </w:rPr>
        <w:t xml:space="preserve"> </w:t>
      </w:r>
      <w:r w:rsidRPr="00E62A2C">
        <w:rPr>
          <w:rFonts w:ascii="Century Gothic" w:hAnsi="Century Gothic"/>
        </w:rPr>
        <w:tab/>
      </w:r>
      <w:r w:rsidRPr="00E62A2C">
        <w:rPr>
          <w:rFonts w:ascii="Century Gothic" w:hAnsi="Century Gothic"/>
          <w:b/>
          <w:bCs/>
        </w:rPr>
        <w:t>6</w:t>
      </w:r>
      <w:r w:rsidRPr="00E62A2C">
        <w:rPr>
          <w:rFonts w:ascii="Century Gothic" w:hAnsi="Century Gothic"/>
        </w:rPr>
        <w:tab/>
        <w:t>[</w:t>
      </w:r>
      <w:proofErr w:type="spellStart"/>
      <w:r w:rsidRPr="00E62A2C">
        <w:rPr>
          <w:rFonts w:ascii="Century Gothic" w:hAnsi="Century Gothic"/>
        </w:rPr>
        <w:t>l.s</w:t>
      </w:r>
      <w:proofErr w:type="spellEnd"/>
      <w:r w:rsidRPr="00E62A2C">
        <w:rPr>
          <w:rFonts w:ascii="Century Gothic" w:hAnsi="Century Gothic"/>
          <w:position w:val="2"/>
          <w:sz w:val="12"/>
          <w:szCs w:val="12"/>
        </w:rPr>
        <w:t>-1</w:t>
      </w:r>
      <w:r w:rsidRPr="00E62A2C">
        <w:rPr>
          <w:rFonts w:ascii="Century Gothic" w:hAnsi="Century Gothic"/>
        </w:rPr>
        <w:t>]</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  Odběr Q pro 1,5 </w:t>
      </w:r>
      <w:proofErr w:type="spellStart"/>
      <w:r w:rsidRPr="00E62A2C">
        <w:rPr>
          <w:rFonts w:ascii="Century Gothic" w:hAnsi="Century Gothic"/>
        </w:rPr>
        <w:t>m.s</w:t>
      </w:r>
      <w:proofErr w:type="spellEnd"/>
      <w:r w:rsidRPr="00E62A2C">
        <w:rPr>
          <w:rFonts w:ascii="Century Gothic" w:hAnsi="Century Gothic"/>
          <w:position w:val="2"/>
          <w:sz w:val="12"/>
          <w:szCs w:val="12"/>
        </w:rPr>
        <w:t>-1</w:t>
      </w:r>
      <w:r w:rsidRPr="00E62A2C">
        <w:rPr>
          <w:rFonts w:ascii="Century Gothic" w:hAnsi="Century Gothic"/>
        </w:rPr>
        <w:t xml:space="preserve"> </w:t>
      </w:r>
      <w:r w:rsidRPr="00E62A2C">
        <w:rPr>
          <w:rFonts w:ascii="Century Gothic" w:hAnsi="Century Gothic"/>
        </w:rPr>
        <w:tab/>
      </w:r>
      <w:r w:rsidRPr="00E62A2C">
        <w:rPr>
          <w:rFonts w:ascii="Century Gothic" w:hAnsi="Century Gothic"/>
          <w:b/>
          <w:bCs/>
        </w:rPr>
        <w:t>12</w:t>
      </w:r>
      <w:r w:rsidRPr="00E62A2C">
        <w:rPr>
          <w:rFonts w:ascii="Century Gothic" w:hAnsi="Century Gothic"/>
        </w:rPr>
        <w:tab/>
        <w:t>[</w:t>
      </w:r>
      <w:proofErr w:type="spellStart"/>
      <w:r w:rsidRPr="00E62A2C">
        <w:rPr>
          <w:rFonts w:ascii="Century Gothic" w:hAnsi="Century Gothic"/>
        </w:rPr>
        <w:t>l.s</w:t>
      </w:r>
      <w:proofErr w:type="spellEnd"/>
      <w:r w:rsidRPr="00E62A2C">
        <w:rPr>
          <w:rFonts w:ascii="Century Gothic" w:hAnsi="Century Gothic"/>
          <w:position w:val="2"/>
          <w:sz w:val="12"/>
          <w:szCs w:val="12"/>
        </w:rPr>
        <w:t>-1</w:t>
      </w:r>
      <w:r w:rsidRPr="00E62A2C">
        <w:rPr>
          <w:rFonts w:ascii="Century Gothic" w:hAnsi="Century Gothic"/>
        </w:rPr>
        <w:t>]</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  Obsah nádrže požární vody </w:t>
      </w:r>
      <w:r w:rsidRPr="00E62A2C">
        <w:rPr>
          <w:rFonts w:ascii="Century Gothic" w:hAnsi="Century Gothic"/>
        </w:rPr>
        <w:tab/>
      </w:r>
      <w:r w:rsidRPr="00E62A2C">
        <w:rPr>
          <w:rFonts w:ascii="Century Gothic" w:hAnsi="Century Gothic"/>
          <w:b/>
          <w:bCs/>
        </w:rPr>
        <w:t>22</w:t>
      </w:r>
      <w:r w:rsidRPr="00E62A2C">
        <w:rPr>
          <w:rFonts w:ascii="Century Gothic" w:hAnsi="Century Gothic"/>
        </w:rPr>
        <w:tab/>
        <w:t>[m</w:t>
      </w:r>
      <w:r w:rsidRPr="00E62A2C">
        <w:rPr>
          <w:rFonts w:ascii="Century Gothic" w:hAnsi="Century Gothic"/>
          <w:position w:val="2"/>
          <w:sz w:val="12"/>
          <w:szCs w:val="12"/>
        </w:rPr>
        <w:t>3</w:t>
      </w:r>
      <w:r w:rsidRPr="00E62A2C">
        <w:rPr>
          <w:rFonts w:ascii="Century Gothic" w:hAnsi="Century Gothic"/>
        </w:rPr>
        <w:t>]</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Pozn.: hodnota v závorce musí být prokázána analýzou zdolávání požáru (viz. ČSN 73 0873 příloha B)</w:t>
      </w:r>
    </w:p>
    <w:p w:rsidR="00F722A0" w:rsidRPr="00E62A2C" w:rsidRDefault="00F722A0" w:rsidP="00DA7613">
      <w:pPr>
        <w:tabs>
          <w:tab w:val="right" w:leader="dot" w:pos="7500"/>
          <w:tab w:val="left" w:pos="7575"/>
        </w:tabs>
        <w:rPr>
          <w:rFonts w:ascii="Century Gothic" w:hAnsi="Century Gothic"/>
          <w:lang w:val="cs-CZ"/>
        </w:rPr>
      </w:pPr>
      <w:r w:rsidRPr="00E62A2C">
        <w:rPr>
          <w:rFonts w:ascii="Century Gothic" w:hAnsi="Century Gothic"/>
          <w:lang w:val="cs-CZ"/>
        </w:rPr>
        <w:t>Vnější odběrné místo</w:t>
      </w:r>
      <w:r w:rsidRPr="00E62A2C">
        <w:rPr>
          <w:rFonts w:ascii="Century Gothic" w:hAnsi="Century Gothic"/>
        </w:rPr>
        <w:t xml:space="preserve"> </w:t>
      </w:r>
      <w:r w:rsidRPr="00E62A2C">
        <w:rPr>
          <w:rFonts w:ascii="Century Gothic" w:hAnsi="Century Gothic"/>
          <w:lang w:val="cs-CZ"/>
        </w:rPr>
        <w:t>stávající. Nutná revize.</w:t>
      </w:r>
    </w:p>
    <w:p w:rsidR="0014246C" w:rsidRPr="00E62A2C" w:rsidRDefault="0014246C" w:rsidP="00DA7613">
      <w:pPr>
        <w:tabs>
          <w:tab w:val="right" w:leader="dot" w:pos="7500"/>
          <w:tab w:val="left" w:pos="7575"/>
        </w:tabs>
        <w:rPr>
          <w:rFonts w:ascii="Century Gothic" w:hAnsi="Century Gothic"/>
        </w:rPr>
      </w:pPr>
    </w:p>
    <w:p w:rsidR="0014246C" w:rsidRPr="00E62A2C" w:rsidRDefault="0014246C" w:rsidP="00DA7613">
      <w:pPr>
        <w:tabs>
          <w:tab w:val="right" w:leader="dot" w:pos="7500"/>
          <w:tab w:val="left" w:pos="7575"/>
        </w:tabs>
        <w:rPr>
          <w:rFonts w:ascii="Century Gothic" w:hAnsi="Century Gothic"/>
          <w:u w:val="single"/>
        </w:rPr>
      </w:pPr>
      <w:r w:rsidRPr="00E62A2C">
        <w:rPr>
          <w:rFonts w:ascii="Century Gothic" w:hAnsi="Century Gothic"/>
          <w:u w:val="single"/>
        </w:rPr>
        <w:t>b) Vnitřní odběrná místa</w:t>
      </w:r>
    </w:p>
    <w:p w:rsidR="0014246C" w:rsidRPr="00E62A2C" w:rsidRDefault="004A7B16" w:rsidP="00DA7613">
      <w:pPr>
        <w:tabs>
          <w:tab w:val="right" w:leader="dot" w:pos="7500"/>
          <w:tab w:val="left" w:pos="7575"/>
        </w:tabs>
        <w:rPr>
          <w:rFonts w:ascii="Century Gothic" w:hAnsi="Century Gothic"/>
          <w:b/>
          <w:bCs/>
          <w:u w:val="single"/>
        </w:rPr>
      </w:pPr>
      <w:r w:rsidRPr="00E62A2C">
        <w:rPr>
          <w:rFonts w:ascii="Century Gothic" w:hAnsi="Century Gothic"/>
        </w:rPr>
        <w:t>Od zařízení pro zásobování požární vodou lze upustit, viz.čl.4.4 b1 ČSN 73 0873 (p*S=</w:t>
      </w:r>
      <w:r w:rsidRPr="00E62A2C">
        <w:rPr>
          <w:rFonts w:ascii="Century Gothic" w:hAnsi="Century Gothic"/>
          <w:lang w:val="cs-CZ"/>
        </w:rPr>
        <w:t>3 767,20</w:t>
      </w:r>
      <w:r w:rsidRPr="00E62A2C">
        <w:rPr>
          <w:rFonts w:ascii="Century Gothic" w:hAnsi="Century Gothic"/>
        </w:rPr>
        <w:t>).</w:t>
      </w:r>
    </w:p>
    <w:p w:rsidR="0014246C" w:rsidRPr="00E62A2C" w:rsidRDefault="0014246C" w:rsidP="00DA7613">
      <w:pPr>
        <w:pStyle w:val="Nadpis2"/>
        <w:rPr>
          <w:rFonts w:ascii="Century Gothic" w:hAnsi="Century Gothic"/>
        </w:rPr>
      </w:pPr>
      <w:r w:rsidRPr="00E62A2C">
        <w:rPr>
          <w:rFonts w:ascii="Century Gothic" w:hAnsi="Century Gothic"/>
        </w:rPr>
        <w:lastRenderedPageBreak/>
        <w:t>Požární úsek dle ČSN 73 0802: N2.02 - UPS</w:t>
      </w:r>
    </w:p>
    <w:p w:rsidR="0014246C" w:rsidRPr="00E62A2C" w:rsidRDefault="0014246C" w:rsidP="00DA7613">
      <w:pPr>
        <w:pStyle w:val="Nadpis3"/>
        <w:rPr>
          <w:u w:val="single"/>
        </w:rPr>
      </w:pPr>
      <w:r w:rsidRPr="00E62A2C">
        <w:rPr>
          <w:u w:val="single"/>
        </w:rPr>
        <w:t>Vstupní údaje:</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Počet užitných podlaží v objektu</w:t>
      </w:r>
      <w:r w:rsidRPr="00E62A2C">
        <w:rPr>
          <w:rFonts w:ascii="Century Gothic" w:hAnsi="Century Gothic"/>
        </w:rPr>
        <w:tab/>
      </w:r>
      <w:r w:rsidRPr="00E62A2C">
        <w:rPr>
          <w:rFonts w:ascii="Century Gothic" w:hAnsi="Century Gothic"/>
          <w:b/>
          <w:bCs/>
        </w:rPr>
        <w:t>3</w:t>
      </w:r>
      <w:r w:rsidRPr="00E62A2C">
        <w:rPr>
          <w:rFonts w:ascii="Century Gothic" w:hAnsi="Century Gothic"/>
        </w:rPr>
        <w:tab/>
        <w:t>[-]</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Výška objektu h</w:t>
      </w:r>
      <w:r w:rsidRPr="00E62A2C">
        <w:rPr>
          <w:rFonts w:ascii="Century Gothic" w:hAnsi="Century Gothic"/>
        </w:rPr>
        <w:tab/>
      </w:r>
      <w:r w:rsidRPr="00E62A2C">
        <w:rPr>
          <w:rFonts w:ascii="Century Gothic" w:hAnsi="Century Gothic"/>
          <w:b/>
          <w:bCs/>
        </w:rPr>
        <w:t>9,00</w:t>
      </w:r>
      <w:r w:rsidRPr="00E62A2C">
        <w:rPr>
          <w:rFonts w:ascii="Century Gothic" w:hAnsi="Century Gothic"/>
        </w:rPr>
        <w:tab/>
        <w:t>[m]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Počet užit. </w:t>
      </w:r>
      <w:proofErr w:type="spellStart"/>
      <w:r w:rsidRPr="00E62A2C">
        <w:rPr>
          <w:rFonts w:ascii="Century Gothic" w:hAnsi="Century Gothic"/>
        </w:rPr>
        <w:t>nadzem</w:t>
      </w:r>
      <w:proofErr w:type="spellEnd"/>
      <w:r w:rsidRPr="00E62A2C">
        <w:rPr>
          <w:rFonts w:ascii="Century Gothic" w:hAnsi="Century Gothic"/>
        </w:rPr>
        <w:t>. podlaží v objektu</w:t>
      </w:r>
      <w:r w:rsidRPr="00E62A2C">
        <w:rPr>
          <w:rFonts w:ascii="Century Gothic" w:hAnsi="Century Gothic"/>
        </w:rPr>
        <w:tab/>
      </w:r>
      <w:r w:rsidRPr="00E62A2C">
        <w:rPr>
          <w:rFonts w:ascii="Century Gothic" w:hAnsi="Century Gothic"/>
          <w:b/>
          <w:bCs/>
        </w:rPr>
        <w:t>3</w:t>
      </w:r>
      <w:r w:rsidRPr="00E62A2C">
        <w:rPr>
          <w:rFonts w:ascii="Century Gothic" w:hAnsi="Century Gothic"/>
        </w:rPr>
        <w:tab/>
        <w:t>[-]</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Materiál konstrukce</w:t>
      </w:r>
      <w:r w:rsidRPr="00E62A2C">
        <w:rPr>
          <w:rFonts w:ascii="Century Gothic" w:hAnsi="Century Gothic"/>
        </w:rPr>
        <w:tab/>
      </w:r>
      <w:r w:rsidRPr="00E62A2C">
        <w:rPr>
          <w:rFonts w:ascii="Century Gothic" w:hAnsi="Century Gothic"/>
          <w:b/>
          <w:bCs/>
        </w:rPr>
        <w:t>nehořlavý DP1</w:t>
      </w:r>
      <w:r w:rsidRPr="00E62A2C">
        <w:rPr>
          <w:rFonts w:ascii="Century Gothic" w:hAnsi="Century Gothic"/>
        </w:rPr>
        <w:tab/>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Zařazení dle ČSN 73 0873</w:t>
      </w:r>
      <w:r w:rsidRPr="00E62A2C">
        <w:rPr>
          <w:rFonts w:ascii="Century Gothic" w:hAnsi="Century Gothic"/>
        </w:rPr>
        <w:tab/>
      </w:r>
      <w:r w:rsidRPr="00E62A2C">
        <w:rPr>
          <w:rFonts w:ascii="Century Gothic" w:hAnsi="Century Gothic"/>
          <w:b/>
          <w:bCs/>
        </w:rPr>
        <w:t>nevýrobní objekt</w:t>
      </w:r>
      <w:r w:rsidRPr="00E62A2C">
        <w:rPr>
          <w:rFonts w:ascii="Century Gothic" w:hAnsi="Century Gothic"/>
        </w:rPr>
        <w:tab/>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Počet podlaží úseku z</w:t>
      </w:r>
      <w:r w:rsidRPr="00E62A2C">
        <w:rPr>
          <w:rFonts w:ascii="Century Gothic" w:hAnsi="Century Gothic"/>
        </w:rPr>
        <w:tab/>
      </w:r>
      <w:r w:rsidRPr="00E62A2C">
        <w:rPr>
          <w:rFonts w:ascii="Century Gothic" w:hAnsi="Century Gothic"/>
          <w:b/>
          <w:bCs/>
        </w:rPr>
        <w:t>1</w:t>
      </w:r>
      <w:r w:rsidRPr="00E62A2C">
        <w:rPr>
          <w:rFonts w:ascii="Century Gothic" w:hAnsi="Century Gothic"/>
        </w:rPr>
        <w:tab/>
        <w:t>[-]</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Výšková poloha </w:t>
      </w:r>
      <w:proofErr w:type="spellStart"/>
      <w:r w:rsidRPr="00E62A2C">
        <w:rPr>
          <w:rFonts w:ascii="Century Gothic" w:hAnsi="Century Gothic"/>
        </w:rPr>
        <w:t>hp</w:t>
      </w:r>
      <w:proofErr w:type="spellEnd"/>
      <w:r w:rsidRPr="00E62A2C">
        <w:rPr>
          <w:rFonts w:ascii="Century Gothic" w:hAnsi="Century Gothic"/>
        </w:rPr>
        <w:tab/>
      </w:r>
      <w:r w:rsidRPr="00E62A2C">
        <w:rPr>
          <w:rFonts w:ascii="Century Gothic" w:hAnsi="Century Gothic"/>
          <w:b/>
          <w:bCs/>
        </w:rPr>
        <w:t>0,00</w:t>
      </w:r>
      <w:r w:rsidRPr="00E62A2C">
        <w:rPr>
          <w:rFonts w:ascii="Century Gothic" w:hAnsi="Century Gothic"/>
        </w:rPr>
        <w:tab/>
        <w:t>[m]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Koeficient c</w:t>
      </w:r>
      <w:r w:rsidRPr="00E62A2C">
        <w:rPr>
          <w:rFonts w:ascii="Century Gothic" w:hAnsi="Century Gothic"/>
        </w:rPr>
        <w:tab/>
      </w:r>
      <w:r w:rsidRPr="00E62A2C">
        <w:rPr>
          <w:rFonts w:ascii="Century Gothic" w:hAnsi="Century Gothic"/>
          <w:b/>
          <w:bCs/>
        </w:rPr>
        <w:t>1</w:t>
      </w:r>
      <w:r w:rsidRPr="00E62A2C">
        <w:rPr>
          <w:rFonts w:ascii="Century Gothic" w:hAnsi="Century Gothic"/>
        </w:rPr>
        <w:tab/>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SM</w:t>
      </w:r>
      <w:r w:rsidRPr="00E62A2C">
        <w:rPr>
          <w:rFonts w:ascii="Century Gothic" w:hAnsi="Century Gothic"/>
        </w:rPr>
        <w:tab/>
      </w:r>
      <w:r w:rsidRPr="00E62A2C">
        <w:rPr>
          <w:rFonts w:ascii="Century Gothic" w:hAnsi="Century Gothic"/>
          <w:b/>
          <w:bCs/>
        </w:rPr>
        <w:t>automaticky</w:t>
      </w:r>
      <w:r w:rsidRPr="00E62A2C">
        <w:rPr>
          <w:rFonts w:ascii="Century Gothic" w:hAnsi="Century Gothic"/>
        </w:rPr>
        <w:tab/>
      </w:r>
    </w:p>
    <w:p w:rsidR="0014246C" w:rsidRPr="00E62A2C" w:rsidRDefault="0014246C" w:rsidP="00DA7613">
      <w:pPr>
        <w:rPr>
          <w:rFonts w:ascii="Century Gothic" w:hAnsi="Century Gothic"/>
        </w:rPr>
      </w:pPr>
      <w:r w:rsidRPr="00E62A2C">
        <w:rPr>
          <w:rFonts w:ascii="Century Gothic" w:hAnsi="Century Gothic"/>
        </w:rPr>
        <w:t>Místnosti požárního úseku:</w:t>
      </w:r>
    </w:p>
    <w:tbl>
      <w:tblPr>
        <w:tblW w:w="5000" w:type="pct"/>
        <w:tblInd w:w="2" w:type="dxa"/>
        <w:tblLayout w:type="fixed"/>
        <w:tblCellMar>
          <w:top w:w="30" w:type="dxa"/>
          <w:left w:w="30" w:type="dxa"/>
          <w:bottom w:w="30" w:type="dxa"/>
          <w:right w:w="30" w:type="dxa"/>
        </w:tblCellMar>
        <w:tblLook w:val="0000" w:firstRow="0" w:lastRow="0" w:firstColumn="0" w:lastColumn="0" w:noHBand="0" w:noVBand="0"/>
      </w:tblPr>
      <w:tblGrid>
        <w:gridCol w:w="1781"/>
        <w:gridCol w:w="483"/>
        <w:gridCol w:w="574"/>
        <w:gridCol w:w="815"/>
        <w:gridCol w:w="815"/>
        <w:gridCol w:w="815"/>
        <w:gridCol w:w="815"/>
        <w:gridCol w:w="815"/>
        <w:gridCol w:w="1057"/>
        <w:gridCol w:w="574"/>
        <w:gridCol w:w="966"/>
        <w:gridCol w:w="755"/>
      </w:tblGrid>
      <w:tr w:rsidR="0014246C" w:rsidRPr="00E62A2C">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Název</w:t>
            </w:r>
          </w:p>
          <w:p w:rsidR="0014246C" w:rsidRPr="00E62A2C" w:rsidRDefault="0014246C" w:rsidP="00DA7613">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Plocha</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S</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[m</w:t>
            </w:r>
            <w:r w:rsidRPr="00E62A2C">
              <w:rPr>
                <w:rFonts w:ascii="Century Gothic" w:hAnsi="Century Gothic"/>
                <w:b/>
                <w:bCs/>
                <w:position w:val="2"/>
                <w:sz w:val="16"/>
                <w:szCs w:val="16"/>
                <w:vertAlign w:val="superscript"/>
              </w:rPr>
              <w:t>2</w:t>
            </w:r>
            <w:r w:rsidRPr="00E62A2C">
              <w:rPr>
                <w:rFonts w:ascii="Century Gothic" w:hAnsi="Century Gothic"/>
                <w:b/>
                <w:bCs/>
                <w:sz w:val="16"/>
                <w:szCs w:val="16"/>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Výška</w:t>
            </w:r>
          </w:p>
          <w:p w:rsidR="0014246C" w:rsidRPr="00E62A2C" w:rsidRDefault="0014246C" w:rsidP="00DA7613">
            <w:pPr>
              <w:jc w:val="center"/>
              <w:rPr>
                <w:rFonts w:ascii="Century Gothic" w:hAnsi="Century Gothic"/>
                <w:b/>
                <w:bCs/>
                <w:sz w:val="16"/>
                <w:szCs w:val="16"/>
                <w:vertAlign w:val="subscript"/>
              </w:rPr>
            </w:pPr>
            <w:proofErr w:type="spellStart"/>
            <w:r w:rsidRPr="00E62A2C">
              <w:rPr>
                <w:rFonts w:ascii="Century Gothic" w:hAnsi="Century Gothic"/>
                <w:b/>
                <w:bCs/>
                <w:sz w:val="16"/>
                <w:szCs w:val="16"/>
              </w:rPr>
              <w:t>h</w:t>
            </w:r>
            <w:r w:rsidRPr="00E62A2C">
              <w:rPr>
                <w:rFonts w:ascii="Century Gothic" w:hAnsi="Century Gothic"/>
                <w:b/>
                <w:bCs/>
                <w:sz w:val="16"/>
                <w:szCs w:val="16"/>
                <w:vertAlign w:val="subscript"/>
              </w:rPr>
              <w:t>s</w:t>
            </w:r>
            <w:proofErr w:type="spellEnd"/>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proofErr w:type="spellStart"/>
            <w:r w:rsidRPr="00E62A2C">
              <w:rPr>
                <w:rFonts w:ascii="Century Gothic" w:hAnsi="Century Gothic"/>
                <w:b/>
                <w:bCs/>
                <w:sz w:val="16"/>
                <w:szCs w:val="16"/>
              </w:rPr>
              <w:t>Nahod</w:t>
            </w:r>
            <w:proofErr w:type="spellEnd"/>
            <w:r w:rsidRPr="00E62A2C">
              <w:rPr>
                <w:rFonts w:ascii="Century Gothic" w:hAnsi="Century Gothic"/>
                <w:b/>
                <w:bCs/>
                <w:sz w:val="16"/>
                <w:szCs w:val="16"/>
              </w:rPr>
              <w:t>.</w:t>
            </w:r>
          </w:p>
          <w:p w:rsidR="0014246C" w:rsidRPr="00E62A2C" w:rsidRDefault="0014246C" w:rsidP="00DA7613">
            <w:pPr>
              <w:jc w:val="center"/>
              <w:rPr>
                <w:rFonts w:ascii="Century Gothic" w:hAnsi="Century Gothic"/>
                <w:b/>
                <w:bCs/>
                <w:sz w:val="16"/>
                <w:szCs w:val="16"/>
                <w:vertAlign w:val="subscript"/>
              </w:rPr>
            </w:pPr>
            <w:proofErr w:type="spellStart"/>
            <w:r w:rsidRPr="00E62A2C">
              <w:rPr>
                <w:rFonts w:ascii="Century Gothic" w:hAnsi="Century Gothic"/>
                <w:b/>
                <w:bCs/>
                <w:sz w:val="16"/>
                <w:szCs w:val="16"/>
              </w:rPr>
              <w:t>p</w:t>
            </w:r>
            <w:r w:rsidRPr="00E62A2C">
              <w:rPr>
                <w:rFonts w:ascii="Century Gothic" w:hAnsi="Century Gothic"/>
                <w:b/>
                <w:bCs/>
                <w:sz w:val="16"/>
                <w:szCs w:val="16"/>
                <w:vertAlign w:val="subscript"/>
              </w:rPr>
              <w:t>n</w:t>
            </w:r>
            <w:proofErr w:type="spellEnd"/>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w:t>
            </w:r>
            <w:proofErr w:type="spellStart"/>
            <w:r w:rsidRPr="00E62A2C">
              <w:rPr>
                <w:rFonts w:ascii="Century Gothic" w:hAnsi="Century Gothic"/>
                <w:b/>
                <w:bCs/>
                <w:sz w:val="16"/>
                <w:szCs w:val="16"/>
              </w:rPr>
              <w:t>kg.m</w:t>
            </w:r>
            <w:proofErr w:type="spellEnd"/>
            <w:r w:rsidRPr="00E62A2C">
              <w:rPr>
                <w:rFonts w:ascii="Century Gothic" w:hAnsi="Century Gothic"/>
                <w:b/>
                <w:bCs/>
                <w:position w:val="2"/>
                <w:sz w:val="16"/>
                <w:szCs w:val="16"/>
                <w:vertAlign w:val="superscript"/>
              </w:rPr>
              <w:t>-2</w:t>
            </w:r>
            <w:r w:rsidRPr="00E62A2C">
              <w:rPr>
                <w:rFonts w:ascii="Century Gothic" w:hAnsi="Century Gothic"/>
                <w:b/>
                <w:bCs/>
                <w:sz w:val="16"/>
                <w:szCs w:val="16"/>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Stálé</w:t>
            </w:r>
          </w:p>
          <w:p w:rsidR="0014246C" w:rsidRPr="00E62A2C" w:rsidRDefault="0014246C" w:rsidP="00DA7613">
            <w:pPr>
              <w:jc w:val="center"/>
              <w:rPr>
                <w:rFonts w:ascii="Century Gothic" w:hAnsi="Century Gothic"/>
                <w:b/>
                <w:bCs/>
                <w:sz w:val="16"/>
                <w:szCs w:val="16"/>
                <w:vertAlign w:val="subscript"/>
              </w:rPr>
            </w:pPr>
            <w:proofErr w:type="spellStart"/>
            <w:r w:rsidRPr="00E62A2C">
              <w:rPr>
                <w:rFonts w:ascii="Century Gothic" w:hAnsi="Century Gothic"/>
                <w:b/>
                <w:bCs/>
                <w:sz w:val="16"/>
                <w:szCs w:val="16"/>
              </w:rPr>
              <w:t>p</w:t>
            </w:r>
            <w:r w:rsidRPr="00E62A2C">
              <w:rPr>
                <w:rFonts w:ascii="Century Gothic" w:hAnsi="Century Gothic"/>
                <w:b/>
                <w:bCs/>
                <w:sz w:val="16"/>
                <w:szCs w:val="16"/>
                <w:vertAlign w:val="subscript"/>
              </w:rPr>
              <w:t>s</w:t>
            </w:r>
            <w:proofErr w:type="spellEnd"/>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w:t>
            </w:r>
            <w:proofErr w:type="spellStart"/>
            <w:r w:rsidRPr="00E62A2C">
              <w:rPr>
                <w:rFonts w:ascii="Century Gothic" w:hAnsi="Century Gothic"/>
                <w:b/>
                <w:bCs/>
                <w:sz w:val="16"/>
                <w:szCs w:val="16"/>
              </w:rPr>
              <w:t>kg.m</w:t>
            </w:r>
            <w:proofErr w:type="spellEnd"/>
            <w:r w:rsidRPr="00E62A2C">
              <w:rPr>
                <w:rFonts w:ascii="Century Gothic" w:hAnsi="Century Gothic"/>
                <w:b/>
                <w:bCs/>
                <w:position w:val="2"/>
                <w:sz w:val="16"/>
                <w:szCs w:val="16"/>
                <w:vertAlign w:val="superscript"/>
              </w:rPr>
              <w:t>-2</w:t>
            </w:r>
            <w:r w:rsidRPr="00E62A2C">
              <w:rPr>
                <w:rFonts w:ascii="Century Gothic" w:hAnsi="Century Gothic"/>
                <w:b/>
                <w:bCs/>
                <w:sz w:val="16"/>
                <w:szCs w:val="16"/>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Dodat.</w:t>
            </w:r>
          </w:p>
          <w:p w:rsidR="0014246C" w:rsidRPr="00E62A2C" w:rsidRDefault="0014246C" w:rsidP="00DA7613">
            <w:pPr>
              <w:jc w:val="center"/>
              <w:rPr>
                <w:rFonts w:ascii="Century Gothic" w:hAnsi="Century Gothic"/>
                <w:b/>
                <w:bCs/>
                <w:sz w:val="16"/>
                <w:szCs w:val="16"/>
                <w:vertAlign w:val="subscript"/>
              </w:rPr>
            </w:pPr>
            <w:proofErr w:type="spellStart"/>
            <w:r w:rsidRPr="00E62A2C">
              <w:rPr>
                <w:rFonts w:ascii="Century Gothic" w:hAnsi="Century Gothic"/>
                <w:b/>
                <w:bCs/>
                <w:sz w:val="16"/>
                <w:szCs w:val="16"/>
              </w:rPr>
              <w:t>p</w:t>
            </w:r>
            <w:r w:rsidRPr="00E62A2C">
              <w:rPr>
                <w:rFonts w:ascii="Century Gothic" w:hAnsi="Century Gothic"/>
                <w:b/>
                <w:bCs/>
                <w:sz w:val="16"/>
                <w:szCs w:val="16"/>
                <w:vertAlign w:val="subscript"/>
              </w:rPr>
              <w:t>s</w:t>
            </w:r>
            <w:proofErr w:type="spellEnd"/>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w:t>
            </w:r>
            <w:proofErr w:type="spellStart"/>
            <w:r w:rsidRPr="00E62A2C">
              <w:rPr>
                <w:rFonts w:ascii="Century Gothic" w:hAnsi="Century Gothic"/>
                <w:b/>
                <w:bCs/>
                <w:sz w:val="16"/>
                <w:szCs w:val="16"/>
              </w:rPr>
              <w:t>kg.m</w:t>
            </w:r>
            <w:proofErr w:type="spellEnd"/>
            <w:r w:rsidRPr="00E62A2C">
              <w:rPr>
                <w:rFonts w:ascii="Century Gothic" w:hAnsi="Century Gothic"/>
                <w:b/>
                <w:bCs/>
                <w:position w:val="2"/>
                <w:sz w:val="16"/>
                <w:szCs w:val="16"/>
                <w:vertAlign w:val="superscript"/>
              </w:rPr>
              <w:t>-2</w:t>
            </w:r>
            <w:r w:rsidRPr="00E62A2C">
              <w:rPr>
                <w:rFonts w:ascii="Century Gothic" w:hAnsi="Century Gothic"/>
                <w:b/>
                <w:bCs/>
                <w:sz w:val="16"/>
                <w:szCs w:val="16"/>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proofErr w:type="spellStart"/>
            <w:r w:rsidRPr="00E62A2C">
              <w:rPr>
                <w:rFonts w:ascii="Century Gothic" w:hAnsi="Century Gothic"/>
                <w:b/>
                <w:bCs/>
                <w:sz w:val="16"/>
                <w:szCs w:val="16"/>
              </w:rPr>
              <w:t>Nahod</w:t>
            </w:r>
            <w:proofErr w:type="spellEnd"/>
            <w:r w:rsidRPr="00E62A2C">
              <w:rPr>
                <w:rFonts w:ascii="Century Gothic" w:hAnsi="Century Gothic"/>
                <w:b/>
                <w:bCs/>
                <w:sz w:val="16"/>
                <w:szCs w:val="16"/>
              </w:rPr>
              <w:t>.</w:t>
            </w:r>
          </w:p>
          <w:p w:rsidR="0014246C" w:rsidRPr="00E62A2C" w:rsidRDefault="0014246C" w:rsidP="00DA7613">
            <w:pPr>
              <w:jc w:val="center"/>
              <w:rPr>
                <w:rFonts w:ascii="Century Gothic" w:hAnsi="Century Gothic"/>
                <w:b/>
                <w:bCs/>
                <w:sz w:val="16"/>
                <w:szCs w:val="16"/>
                <w:vertAlign w:val="subscript"/>
              </w:rPr>
            </w:pPr>
            <w:proofErr w:type="spellStart"/>
            <w:r w:rsidRPr="00E62A2C">
              <w:rPr>
                <w:rFonts w:ascii="Century Gothic" w:hAnsi="Century Gothic"/>
                <w:b/>
                <w:bCs/>
                <w:sz w:val="16"/>
                <w:szCs w:val="16"/>
              </w:rPr>
              <w:t>a</w:t>
            </w:r>
            <w:r w:rsidRPr="00E62A2C">
              <w:rPr>
                <w:rFonts w:ascii="Century Gothic" w:hAnsi="Century Gothic"/>
                <w:b/>
                <w:bCs/>
                <w:sz w:val="16"/>
                <w:szCs w:val="16"/>
                <w:vertAlign w:val="subscript"/>
              </w:rPr>
              <w:t>n</w:t>
            </w:r>
            <w:proofErr w:type="spellEnd"/>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Stálé.</w:t>
            </w:r>
          </w:p>
          <w:p w:rsidR="0014246C" w:rsidRPr="00E62A2C" w:rsidRDefault="0014246C" w:rsidP="00DA7613">
            <w:pPr>
              <w:jc w:val="center"/>
              <w:rPr>
                <w:rFonts w:ascii="Century Gothic" w:hAnsi="Century Gothic"/>
                <w:b/>
                <w:bCs/>
                <w:sz w:val="16"/>
                <w:szCs w:val="16"/>
                <w:vertAlign w:val="subscript"/>
              </w:rPr>
            </w:pPr>
            <w:r w:rsidRPr="00E62A2C">
              <w:rPr>
                <w:rFonts w:ascii="Century Gothic" w:hAnsi="Century Gothic"/>
                <w:b/>
                <w:bCs/>
                <w:sz w:val="16"/>
                <w:szCs w:val="16"/>
              </w:rPr>
              <w:t>a</w:t>
            </w:r>
            <w:r w:rsidRPr="00E62A2C">
              <w:rPr>
                <w:rFonts w:ascii="Century Gothic" w:hAnsi="Century Gothic"/>
                <w:b/>
                <w:bCs/>
                <w:sz w:val="16"/>
                <w:szCs w:val="16"/>
                <w:vertAlign w:val="subscript"/>
              </w:rPr>
              <w:t>s</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Otvory</w:t>
            </w:r>
          </w:p>
          <w:p w:rsidR="0014246C" w:rsidRPr="00E62A2C" w:rsidRDefault="0014246C" w:rsidP="00DA7613">
            <w:pPr>
              <w:jc w:val="center"/>
              <w:rPr>
                <w:rFonts w:ascii="Century Gothic" w:hAnsi="Century Gothic"/>
                <w:b/>
                <w:bCs/>
                <w:sz w:val="16"/>
                <w:szCs w:val="16"/>
                <w:vertAlign w:val="subscript"/>
              </w:rPr>
            </w:pPr>
            <w:r w:rsidRPr="00E62A2C">
              <w:rPr>
                <w:rFonts w:ascii="Century Gothic" w:hAnsi="Century Gothic"/>
                <w:b/>
                <w:bCs/>
                <w:sz w:val="16"/>
                <w:szCs w:val="16"/>
              </w:rPr>
              <w:t>S</w:t>
            </w:r>
            <w:r w:rsidRPr="00E62A2C">
              <w:rPr>
                <w:rFonts w:ascii="Century Gothic" w:hAnsi="Century Gothic"/>
                <w:b/>
                <w:bCs/>
                <w:sz w:val="16"/>
                <w:szCs w:val="16"/>
                <w:vertAlign w:val="subscript"/>
              </w:rPr>
              <w:t>o</w:t>
            </w:r>
            <w:r w:rsidRPr="00E62A2C">
              <w:rPr>
                <w:rFonts w:ascii="Century Gothic" w:hAnsi="Century Gothic"/>
                <w:b/>
                <w:bCs/>
                <w:sz w:val="16"/>
                <w:szCs w:val="16"/>
              </w:rPr>
              <w:t>/h</w:t>
            </w:r>
            <w:r w:rsidRPr="00E62A2C">
              <w:rPr>
                <w:rFonts w:ascii="Century Gothic" w:hAnsi="Century Gothic"/>
                <w:b/>
                <w:bCs/>
                <w:sz w:val="16"/>
                <w:szCs w:val="16"/>
                <w:vertAlign w:val="subscript"/>
              </w:rPr>
              <w:t>o</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[m</w:t>
            </w:r>
            <w:r w:rsidRPr="00E62A2C">
              <w:rPr>
                <w:rFonts w:ascii="Century Gothic" w:hAnsi="Century Gothic"/>
                <w:b/>
                <w:bCs/>
                <w:position w:val="2"/>
                <w:sz w:val="16"/>
                <w:szCs w:val="16"/>
                <w:vertAlign w:val="superscript"/>
              </w:rPr>
              <w:t>2</w:t>
            </w:r>
            <w:r w:rsidRPr="00E62A2C">
              <w:rPr>
                <w:rFonts w:ascii="Century Gothic" w:hAnsi="Century Gothic"/>
                <w:b/>
                <w:bCs/>
                <w:sz w:val="16"/>
                <w:szCs w:val="16"/>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Čís.</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pod.</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Otvor</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v pod.</w:t>
            </w:r>
          </w:p>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[m</w:t>
            </w:r>
            <w:r w:rsidRPr="00E62A2C">
              <w:rPr>
                <w:rFonts w:ascii="Century Gothic" w:hAnsi="Century Gothic"/>
                <w:b/>
                <w:bCs/>
                <w:position w:val="2"/>
                <w:sz w:val="16"/>
                <w:szCs w:val="16"/>
                <w:vertAlign w:val="superscript"/>
              </w:rPr>
              <w:t>2</w:t>
            </w:r>
            <w:r w:rsidRPr="00E62A2C">
              <w:rPr>
                <w:rFonts w:ascii="Century Gothic" w:hAnsi="Century Gothic"/>
                <w:b/>
                <w:bCs/>
                <w:sz w:val="16"/>
                <w:szCs w:val="16"/>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Položka z tabulky</w:t>
            </w:r>
          </w:p>
        </w:tc>
      </w:tr>
      <w:tr w:rsidR="0014246C" w:rsidRPr="00E62A2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rPr>
                <w:rFonts w:ascii="Century Gothic" w:hAnsi="Century Gothic"/>
                <w:sz w:val="16"/>
                <w:szCs w:val="16"/>
              </w:rPr>
            </w:pPr>
            <w:r w:rsidRPr="00E62A2C">
              <w:rPr>
                <w:rFonts w:ascii="Century Gothic" w:hAnsi="Century Gothic"/>
                <w:sz w:val="16"/>
                <w:szCs w:val="16"/>
              </w:rPr>
              <w:t>UPS</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1,21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4,00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jc w:val="center"/>
              <w:rPr>
                <w:rFonts w:ascii="Century Gothic" w:hAnsi="Century Gothic"/>
                <w:sz w:val="16"/>
                <w:szCs w:val="16"/>
              </w:rPr>
            </w:pPr>
            <w:r w:rsidRPr="00E62A2C">
              <w:rPr>
                <w:rFonts w:ascii="Century Gothic" w:hAnsi="Century Gothic"/>
                <w:sz w:val="16"/>
                <w:szCs w:val="16"/>
              </w:rPr>
              <w:t>15.6.a</w:t>
            </w:r>
          </w:p>
        </w:tc>
      </w:tr>
    </w:tbl>
    <w:p w:rsidR="0014246C" w:rsidRPr="00E62A2C" w:rsidRDefault="0014246C" w:rsidP="00DA7613">
      <w:pPr>
        <w:pStyle w:val="Nadpis3"/>
        <w:rPr>
          <w:u w:val="single"/>
        </w:rPr>
      </w:pPr>
      <w:r w:rsidRPr="00E62A2C">
        <w:rPr>
          <w:u w:val="single"/>
        </w:rPr>
        <w:t>Výsledky výpočtu:</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Požární zatížení výpočtové p</w:t>
      </w:r>
      <w:proofErr w:type="spellStart"/>
      <w:r w:rsidRPr="00E62A2C">
        <w:rPr>
          <w:rFonts w:ascii="Century Gothic" w:hAnsi="Century Gothic"/>
          <w:position w:val="-2"/>
          <w:sz w:val="12"/>
          <w:szCs w:val="12"/>
        </w:rPr>
        <w:t>vyp</w:t>
      </w:r>
      <w:proofErr w:type="spellEnd"/>
      <w:r w:rsidRPr="00E62A2C">
        <w:rPr>
          <w:rFonts w:ascii="Century Gothic" w:hAnsi="Century Gothic"/>
        </w:rPr>
        <w:tab/>
      </w:r>
      <w:r w:rsidRPr="00E62A2C">
        <w:rPr>
          <w:rFonts w:ascii="Century Gothic" w:hAnsi="Century Gothic"/>
          <w:b/>
          <w:bCs/>
        </w:rPr>
        <w:t>5,40</w:t>
      </w:r>
      <w:r w:rsidRPr="00E62A2C">
        <w:rPr>
          <w:rFonts w:ascii="Century Gothic" w:hAnsi="Century Gothic"/>
        </w:rPr>
        <w:tab/>
        <w:t>[</w:t>
      </w:r>
      <w:proofErr w:type="spellStart"/>
      <w:r w:rsidRPr="00E62A2C">
        <w:rPr>
          <w:rFonts w:ascii="Century Gothic" w:hAnsi="Century Gothic"/>
        </w:rPr>
        <w:t>kg.m</w:t>
      </w:r>
      <w:proofErr w:type="spellEnd"/>
      <w:r w:rsidRPr="00E62A2C">
        <w:rPr>
          <w:rFonts w:ascii="Century Gothic" w:hAnsi="Century Gothic"/>
          <w:position w:val="2"/>
          <w:sz w:val="12"/>
          <w:szCs w:val="12"/>
        </w:rPr>
        <w:t>-2</w:t>
      </w:r>
      <w:r w:rsidRPr="00E62A2C">
        <w:rPr>
          <w:rFonts w:ascii="Century Gothic" w:hAnsi="Century Gothic"/>
        </w:rPr>
        <w:t>]</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 xml:space="preserve">Stupeň požární bezpečnosti </w:t>
      </w:r>
      <w:proofErr w:type="spellStart"/>
      <w:r w:rsidRPr="00E62A2C">
        <w:rPr>
          <w:rFonts w:ascii="Century Gothic" w:hAnsi="Century Gothic"/>
        </w:rPr>
        <w:t>pož.úseku</w:t>
      </w:r>
      <w:proofErr w:type="spellEnd"/>
      <w:r w:rsidRPr="00E62A2C">
        <w:rPr>
          <w:rFonts w:ascii="Century Gothic" w:hAnsi="Century Gothic"/>
        </w:rPr>
        <w:t xml:space="preserve"> (SPB)</w:t>
      </w:r>
      <w:r w:rsidRPr="00E62A2C">
        <w:rPr>
          <w:rFonts w:ascii="Century Gothic" w:hAnsi="Century Gothic"/>
        </w:rPr>
        <w:tab/>
      </w:r>
      <w:r w:rsidRPr="00E62A2C">
        <w:rPr>
          <w:rFonts w:ascii="Century Gothic" w:hAnsi="Century Gothic"/>
          <w:b/>
          <w:bCs/>
        </w:rPr>
        <w:t>I</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Plocha požárního úseku S</w:t>
      </w:r>
      <w:r w:rsidRPr="00E62A2C">
        <w:rPr>
          <w:rFonts w:ascii="Century Gothic" w:hAnsi="Century Gothic"/>
        </w:rPr>
        <w:tab/>
      </w:r>
      <w:r w:rsidRPr="00E62A2C">
        <w:rPr>
          <w:rFonts w:ascii="Century Gothic" w:hAnsi="Century Gothic"/>
          <w:b/>
          <w:bCs/>
        </w:rPr>
        <w:t>1,21</w:t>
      </w:r>
      <w:r w:rsidRPr="00E62A2C">
        <w:rPr>
          <w:rFonts w:ascii="Century Gothic" w:hAnsi="Century Gothic"/>
        </w:rPr>
        <w:tab/>
        <w:t>[m</w:t>
      </w:r>
      <w:r w:rsidRPr="00E62A2C">
        <w:rPr>
          <w:rFonts w:ascii="Century Gothic" w:hAnsi="Century Gothic"/>
          <w:position w:val="2"/>
          <w:sz w:val="12"/>
          <w:szCs w:val="12"/>
        </w:rPr>
        <w:t>2</w:t>
      </w:r>
      <w:r w:rsidRPr="00E62A2C">
        <w:rPr>
          <w:rFonts w:ascii="Century Gothic" w:hAnsi="Century Gothic"/>
        </w:rPr>
        <w:t>]</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Koeficient n</w:t>
      </w:r>
      <w:r w:rsidRPr="00E62A2C">
        <w:rPr>
          <w:rFonts w:ascii="Century Gothic" w:hAnsi="Century Gothic"/>
        </w:rPr>
        <w:tab/>
      </w:r>
      <w:r w:rsidRPr="00E62A2C">
        <w:rPr>
          <w:rFonts w:ascii="Century Gothic" w:hAnsi="Century Gothic"/>
          <w:b/>
          <w:bCs/>
        </w:rPr>
        <w:t>0,003</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Koeficient k</w:t>
      </w:r>
      <w:r w:rsidRPr="00E62A2C">
        <w:rPr>
          <w:rFonts w:ascii="Century Gothic" w:hAnsi="Century Gothic"/>
        </w:rPr>
        <w:tab/>
      </w:r>
      <w:r w:rsidRPr="00E62A2C">
        <w:rPr>
          <w:rFonts w:ascii="Century Gothic" w:hAnsi="Century Gothic"/>
          <w:b/>
          <w:bCs/>
        </w:rPr>
        <w:t>0,005</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Plocha otvorů </w:t>
      </w:r>
      <w:proofErr w:type="spellStart"/>
      <w:r w:rsidRPr="00E62A2C">
        <w:rPr>
          <w:rFonts w:ascii="Century Gothic" w:hAnsi="Century Gothic"/>
        </w:rPr>
        <w:t>pož.úseku</w:t>
      </w:r>
      <w:proofErr w:type="spellEnd"/>
      <w:r w:rsidRPr="00E62A2C">
        <w:rPr>
          <w:rFonts w:ascii="Century Gothic" w:hAnsi="Century Gothic"/>
        </w:rPr>
        <w:t xml:space="preserve"> S</w:t>
      </w:r>
      <w:r w:rsidRPr="00E62A2C">
        <w:rPr>
          <w:rFonts w:ascii="Century Gothic" w:hAnsi="Century Gothic"/>
          <w:position w:val="-2"/>
          <w:sz w:val="12"/>
          <w:szCs w:val="12"/>
        </w:rPr>
        <w:t>o</w:t>
      </w:r>
      <w:r w:rsidRPr="00E62A2C">
        <w:rPr>
          <w:rFonts w:ascii="Century Gothic" w:hAnsi="Century Gothic"/>
        </w:rPr>
        <w:tab/>
      </w:r>
      <w:r w:rsidRPr="00E62A2C">
        <w:rPr>
          <w:rFonts w:ascii="Century Gothic" w:hAnsi="Century Gothic"/>
          <w:b/>
          <w:bCs/>
        </w:rPr>
        <w:t>0,00</w:t>
      </w:r>
      <w:r w:rsidRPr="00E62A2C">
        <w:rPr>
          <w:rFonts w:ascii="Century Gothic" w:hAnsi="Century Gothic"/>
        </w:rPr>
        <w:tab/>
        <w:t>[m</w:t>
      </w:r>
      <w:r w:rsidRPr="00E62A2C">
        <w:rPr>
          <w:rFonts w:ascii="Century Gothic" w:hAnsi="Century Gothic"/>
          <w:position w:val="2"/>
          <w:sz w:val="12"/>
          <w:szCs w:val="12"/>
        </w:rPr>
        <w:t>2</w:t>
      </w:r>
      <w:r w:rsidRPr="00E62A2C">
        <w:rPr>
          <w:rFonts w:ascii="Century Gothic" w:hAnsi="Century Gothic"/>
        </w:rPr>
        <w:t>]</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Průměrná výška otvorů </w:t>
      </w:r>
      <w:proofErr w:type="spellStart"/>
      <w:r w:rsidRPr="00E62A2C">
        <w:rPr>
          <w:rFonts w:ascii="Century Gothic" w:hAnsi="Century Gothic"/>
        </w:rPr>
        <w:t>pož.úseku</w:t>
      </w:r>
      <w:proofErr w:type="spellEnd"/>
      <w:r w:rsidRPr="00E62A2C">
        <w:rPr>
          <w:rFonts w:ascii="Century Gothic" w:hAnsi="Century Gothic"/>
        </w:rPr>
        <w:t xml:space="preserve"> h</w:t>
      </w:r>
      <w:r w:rsidRPr="00E62A2C">
        <w:rPr>
          <w:rFonts w:ascii="Century Gothic" w:hAnsi="Century Gothic"/>
          <w:position w:val="-2"/>
          <w:sz w:val="12"/>
          <w:szCs w:val="12"/>
        </w:rPr>
        <w:t>o</w:t>
      </w:r>
      <w:r w:rsidRPr="00E62A2C">
        <w:rPr>
          <w:rFonts w:ascii="Century Gothic" w:hAnsi="Century Gothic"/>
        </w:rPr>
        <w:tab/>
      </w:r>
      <w:r w:rsidRPr="00E62A2C">
        <w:rPr>
          <w:rFonts w:ascii="Century Gothic" w:hAnsi="Century Gothic"/>
          <w:b/>
          <w:bCs/>
        </w:rPr>
        <w:t>0,00</w:t>
      </w:r>
      <w:r w:rsidRPr="00E62A2C">
        <w:rPr>
          <w:rFonts w:ascii="Century Gothic" w:hAnsi="Century Gothic"/>
        </w:rPr>
        <w:tab/>
        <w:t>[m]</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Parametr odvětrání F</w:t>
      </w:r>
      <w:r w:rsidRPr="00E62A2C">
        <w:rPr>
          <w:rFonts w:ascii="Century Gothic" w:hAnsi="Century Gothic"/>
          <w:position w:val="-2"/>
          <w:sz w:val="12"/>
          <w:szCs w:val="12"/>
        </w:rPr>
        <w:t>o</w:t>
      </w:r>
      <w:r w:rsidRPr="00E62A2C">
        <w:rPr>
          <w:rFonts w:ascii="Century Gothic" w:hAnsi="Century Gothic"/>
        </w:rPr>
        <w:tab/>
      </w:r>
      <w:r w:rsidRPr="00E62A2C">
        <w:rPr>
          <w:rFonts w:ascii="Century Gothic" w:hAnsi="Century Gothic"/>
          <w:b/>
          <w:bCs/>
        </w:rPr>
        <w:t>0,000</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Průměrná světlá výška </w:t>
      </w:r>
      <w:proofErr w:type="spellStart"/>
      <w:r w:rsidRPr="00E62A2C">
        <w:rPr>
          <w:rFonts w:ascii="Century Gothic" w:hAnsi="Century Gothic"/>
        </w:rPr>
        <w:t>pož.úseku</w:t>
      </w:r>
      <w:proofErr w:type="spellEnd"/>
      <w:r w:rsidRPr="00E62A2C">
        <w:rPr>
          <w:rFonts w:ascii="Century Gothic" w:hAnsi="Century Gothic"/>
        </w:rPr>
        <w:t xml:space="preserve"> h</w:t>
      </w:r>
      <w:r w:rsidRPr="00E62A2C">
        <w:rPr>
          <w:rFonts w:ascii="Century Gothic" w:hAnsi="Century Gothic"/>
          <w:position w:val="-2"/>
          <w:sz w:val="12"/>
          <w:szCs w:val="12"/>
        </w:rPr>
        <w:t>s</w:t>
      </w:r>
      <w:r w:rsidRPr="00E62A2C">
        <w:rPr>
          <w:rFonts w:ascii="Century Gothic" w:hAnsi="Century Gothic"/>
        </w:rPr>
        <w:tab/>
      </w:r>
      <w:r w:rsidRPr="00E62A2C">
        <w:rPr>
          <w:rFonts w:ascii="Century Gothic" w:hAnsi="Century Gothic"/>
          <w:b/>
          <w:bCs/>
        </w:rPr>
        <w:t>4,00</w:t>
      </w:r>
      <w:r w:rsidRPr="00E62A2C">
        <w:rPr>
          <w:rFonts w:ascii="Century Gothic" w:hAnsi="Century Gothic"/>
        </w:rPr>
        <w:tab/>
        <w:t>[m]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Požární zatížení p</w:t>
      </w:r>
      <w:r w:rsidRPr="00E62A2C">
        <w:rPr>
          <w:rFonts w:ascii="Century Gothic" w:hAnsi="Century Gothic"/>
        </w:rPr>
        <w:tab/>
      </w:r>
      <w:r w:rsidRPr="00E62A2C">
        <w:rPr>
          <w:rFonts w:ascii="Century Gothic" w:hAnsi="Century Gothic"/>
          <w:b/>
          <w:bCs/>
        </w:rPr>
        <w:t>12,00</w:t>
      </w:r>
      <w:r w:rsidRPr="00E62A2C">
        <w:rPr>
          <w:rFonts w:ascii="Century Gothic" w:hAnsi="Century Gothic"/>
        </w:rPr>
        <w:tab/>
        <w:t>[</w:t>
      </w:r>
      <w:proofErr w:type="spellStart"/>
      <w:r w:rsidRPr="00E62A2C">
        <w:rPr>
          <w:rFonts w:ascii="Century Gothic" w:hAnsi="Century Gothic"/>
        </w:rPr>
        <w:t>kg.m</w:t>
      </w:r>
      <w:proofErr w:type="spellEnd"/>
      <w:r w:rsidRPr="00E62A2C">
        <w:rPr>
          <w:rFonts w:ascii="Century Gothic" w:hAnsi="Century Gothic"/>
          <w:position w:val="2"/>
          <w:sz w:val="12"/>
          <w:szCs w:val="12"/>
        </w:rPr>
        <w:t>-2</w:t>
      </w:r>
      <w:r w:rsidRPr="00E62A2C">
        <w:rPr>
          <w:rFonts w:ascii="Century Gothic" w:hAnsi="Century Gothic"/>
        </w:rPr>
        <w:t>]</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Koeficient a</w:t>
      </w:r>
      <w:r w:rsidRPr="00E62A2C">
        <w:rPr>
          <w:rFonts w:ascii="Century Gothic" w:hAnsi="Century Gothic"/>
        </w:rPr>
        <w:tab/>
      </w:r>
      <w:r w:rsidRPr="00E62A2C">
        <w:rPr>
          <w:rFonts w:ascii="Century Gothic" w:hAnsi="Century Gothic"/>
          <w:b/>
          <w:bCs/>
        </w:rPr>
        <w:t>0,900</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Koeficient b</w:t>
      </w:r>
      <w:r w:rsidRPr="00E62A2C">
        <w:rPr>
          <w:rFonts w:ascii="Century Gothic" w:hAnsi="Century Gothic"/>
        </w:rPr>
        <w:tab/>
      </w:r>
      <w:r w:rsidRPr="00E62A2C">
        <w:rPr>
          <w:rFonts w:ascii="Century Gothic" w:hAnsi="Century Gothic"/>
          <w:b/>
          <w:bCs/>
        </w:rPr>
        <w:t>0,50</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Koeficient c</w:t>
      </w:r>
      <w:r w:rsidRPr="00E62A2C">
        <w:rPr>
          <w:rFonts w:ascii="Century Gothic" w:hAnsi="Century Gothic"/>
        </w:rPr>
        <w:tab/>
      </w:r>
      <w:r w:rsidRPr="00E62A2C">
        <w:rPr>
          <w:rFonts w:ascii="Century Gothic" w:hAnsi="Century Gothic"/>
          <w:b/>
          <w:bCs/>
        </w:rPr>
        <w:t>1,00</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Normová teplota TN</w:t>
      </w:r>
      <w:r w:rsidRPr="00E62A2C">
        <w:rPr>
          <w:rFonts w:ascii="Century Gothic" w:hAnsi="Century Gothic"/>
        </w:rPr>
        <w:tab/>
      </w:r>
      <w:r w:rsidRPr="00E62A2C">
        <w:rPr>
          <w:rFonts w:ascii="Century Gothic" w:hAnsi="Century Gothic"/>
          <w:b/>
          <w:bCs/>
        </w:rPr>
        <w:t>587,67</w:t>
      </w:r>
      <w:r w:rsidRPr="00E62A2C">
        <w:rPr>
          <w:rFonts w:ascii="Century Gothic" w:hAnsi="Century Gothic"/>
        </w:rPr>
        <w:tab/>
        <w:t>[°C]</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Čas zakouření t</w:t>
      </w:r>
      <w:r w:rsidRPr="00E62A2C">
        <w:rPr>
          <w:rFonts w:ascii="Century Gothic" w:hAnsi="Century Gothic"/>
          <w:position w:val="-2"/>
          <w:sz w:val="12"/>
          <w:szCs w:val="12"/>
        </w:rPr>
        <w:t>e</w:t>
      </w:r>
      <w:r w:rsidRPr="00E62A2C">
        <w:rPr>
          <w:rFonts w:ascii="Century Gothic" w:hAnsi="Century Gothic"/>
        </w:rPr>
        <w:t xml:space="preserve"> </w:t>
      </w:r>
      <w:r w:rsidRPr="00E62A2C">
        <w:rPr>
          <w:rFonts w:ascii="Century Gothic" w:hAnsi="Century Gothic"/>
        </w:rPr>
        <w:tab/>
      </w:r>
      <w:r w:rsidRPr="00E62A2C">
        <w:rPr>
          <w:rFonts w:ascii="Century Gothic" w:hAnsi="Century Gothic"/>
          <w:b/>
          <w:bCs/>
        </w:rPr>
        <w:t>2,78</w:t>
      </w:r>
      <w:r w:rsidRPr="00E62A2C">
        <w:rPr>
          <w:rFonts w:ascii="Century Gothic" w:hAnsi="Century Gothic"/>
        </w:rPr>
        <w:tab/>
        <w:t>[min]</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 xml:space="preserve">Maximální rozměry </w:t>
      </w:r>
      <w:proofErr w:type="spellStart"/>
      <w:r w:rsidRPr="00E62A2C">
        <w:rPr>
          <w:rFonts w:ascii="Century Gothic" w:hAnsi="Century Gothic"/>
        </w:rPr>
        <w:t>pož.úseku</w:t>
      </w:r>
      <w:proofErr w:type="spellEnd"/>
      <w:r w:rsidRPr="00E62A2C">
        <w:rPr>
          <w:rFonts w:ascii="Century Gothic" w:hAnsi="Century Gothic"/>
        </w:rPr>
        <w:tab/>
      </w:r>
      <w:r w:rsidRPr="00E62A2C">
        <w:rPr>
          <w:rFonts w:ascii="Century Gothic" w:hAnsi="Century Gothic"/>
          <w:b/>
          <w:bCs/>
        </w:rPr>
        <w:t>bez omezení</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Maximální počet užitných podlaží z</w:t>
      </w:r>
      <w:r w:rsidRPr="00E62A2C">
        <w:rPr>
          <w:rFonts w:ascii="Century Gothic" w:hAnsi="Century Gothic"/>
        </w:rPr>
        <w:tab/>
      </w:r>
      <w:r w:rsidRPr="00E62A2C">
        <w:rPr>
          <w:rFonts w:ascii="Century Gothic" w:hAnsi="Century Gothic"/>
          <w:b/>
          <w:bCs/>
        </w:rPr>
        <w:t>33,33</w:t>
      </w:r>
    </w:p>
    <w:p w:rsidR="0014246C" w:rsidRPr="00E62A2C" w:rsidRDefault="0014246C" w:rsidP="00DA7613">
      <w:pPr>
        <w:tabs>
          <w:tab w:val="right" w:leader="dot" w:pos="7500"/>
          <w:tab w:val="left" w:pos="7575"/>
        </w:tabs>
        <w:spacing w:before="195"/>
        <w:rPr>
          <w:rFonts w:ascii="Century Gothic" w:hAnsi="Century Gothic"/>
          <w:b/>
          <w:bCs/>
          <w:u w:val="single"/>
        </w:rPr>
      </w:pPr>
      <w:r w:rsidRPr="00E62A2C">
        <w:rPr>
          <w:rFonts w:ascii="Century Gothic" w:hAnsi="Century Gothic"/>
          <w:b/>
          <w:bCs/>
          <w:u w:val="single"/>
        </w:rPr>
        <w:t>Požadavky na zásobování požární vodou a na počet PHP</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Počet PHP</w:t>
      </w:r>
      <w:r w:rsidRPr="00E62A2C">
        <w:rPr>
          <w:rFonts w:ascii="Century Gothic" w:hAnsi="Century Gothic"/>
        </w:rPr>
        <w:tab/>
      </w:r>
      <w:r w:rsidRPr="00E62A2C">
        <w:rPr>
          <w:rFonts w:ascii="Century Gothic" w:hAnsi="Century Gothic"/>
          <w:b/>
          <w:bCs/>
        </w:rPr>
        <w:t>1 (přesně 0,16)</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Počet hasicích jednotek</w:t>
      </w:r>
      <w:r w:rsidRPr="00E62A2C">
        <w:rPr>
          <w:rFonts w:ascii="Century Gothic" w:hAnsi="Century Gothic"/>
        </w:rPr>
        <w:tab/>
      </w:r>
      <w:r w:rsidRPr="00E62A2C">
        <w:rPr>
          <w:rFonts w:ascii="Century Gothic" w:hAnsi="Century Gothic"/>
          <w:b/>
          <w:bCs/>
        </w:rPr>
        <w:t>1</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Zadáno hasicích jednotek</w:t>
      </w:r>
      <w:r w:rsidRPr="00E62A2C">
        <w:rPr>
          <w:rFonts w:ascii="Century Gothic" w:hAnsi="Century Gothic"/>
        </w:rPr>
        <w:tab/>
      </w:r>
      <w:r w:rsidRPr="00E62A2C">
        <w:rPr>
          <w:rFonts w:ascii="Century Gothic" w:hAnsi="Century Gothic"/>
          <w:b/>
          <w:bCs/>
        </w:rPr>
        <w:t>4</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Třída požáru</w:t>
      </w:r>
      <w:r w:rsidRPr="00E62A2C">
        <w:rPr>
          <w:rFonts w:ascii="Century Gothic" w:hAnsi="Century Gothic"/>
        </w:rPr>
        <w:tab/>
      </w:r>
      <w:r w:rsidRPr="00E62A2C">
        <w:rPr>
          <w:rFonts w:ascii="Century Gothic" w:hAnsi="Century Gothic"/>
          <w:b/>
          <w:bCs/>
        </w:rPr>
        <w:t>A</w:t>
      </w:r>
    </w:p>
    <w:p w:rsidR="0014246C" w:rsidRPr="00E62A2C" w:rsidRDefault="0014246C" w:rsidP="00DA7613">
      <w:pPr>
        <w:tabs>
          <w:tab w:val="right" w:leader="dot" w:pos="7500"/>
          <w:tab w:val="left" w:pos="7575"/>
        </w:tabs>
        <w:spacing w:before="135" w:after="105"/>
        <w:rPr>
          <w:rFonts w:ascii="Century Gothic" w:hAnsi="Century Gothic"/>
          <w:u w:val="single"/>
        </w:rPr>
      </w:pPr>
      <w:r w:rsidRPr="00E62A2C">
        <w:rPr>
          <w:rFonts w:ascii="Century Gothic" w:hAnsi="Century Gothic"/>
          <w:u w:val="single"/>
        </w:rPr>
        <w:t>Hasicí přístroje dle vyhlášky č.23/2008 Sb.:</w:t>
      </w:r>
    </w:p>
    <w:tbl>
      <w:tblPr>
        <w:tblW w:w="7935" w:type="dxa"/>
        <w:tblInd w:w="2" w:type="dxa"/>
        <w:tblLayout w:type="fixed"/>
        <w:tblCellMar>
          <w:top w:w="30" w:type="dxa"/>
          <w:left w:w="30" w:type="dxa"/>
          <w:bottom w:w="30" w:type="dxa"/>
          <w:right w:w="30" w:type="dxa"/>
        </w:tblCellMar>
        <w:tblLook w:val="0000" w:firstRow="0" w:lastRow="0" w:firstColumn="0" w:lastColumn="0" w:noHBand="0" w:noVBand="0"/>
      </w:tblPr>
      <w:tblGrid>
        <w:gridCol w:w="1382"/>
        <w:gridCol w:w="2705"/>
        <w:gridCol w:w="1323"/>
        <w:gridCol w:w="2525"/>
      </w:tblGrid>
      <w:tr w:rsidR="0014246C" w:rsidRPr="00E62A2C">
        <w:trPr>
          <w:tblHeader/>
        </w:trPr>
        <w:tc>
          <w:tcPr>
            <w:tcW w:w="138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Počet</w:t>
            </w:r>
          </w:p>
        </w:tc>
        <w:tc>
          <w:tcPr>
            <w:tcW w:w="270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Typ</w:t>
            </w:r>
          </w:p>
        </w:tc>
        <w:tc>
          <w:tcPr>
            <w:tcW w:w="132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Počet hasících jednotek</w:t>
            </w:r>
          </w:p>
        </w:tc>
        <w:tc>
          <w:tcPr>
            <w:tcW w:w="252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14246C" w:rsidRPr="00E62A2C" w:rsidRDefault="0014246C" w:rsidP="00DA7613">
            <w:pPr>
              <w:jc w:val="center"/>
              <w:rPr>
                <w:rFonts w:ascii="Century Gothic" w:hAnsi="Century Gothic"/>
                <w:b/>
                <w:bCs/>
                <w:sz w:val="16"/>
                <w:szCs w:val="16"/>
              </w:rPr>
            </w:pPr>
            <w:r w:rsidRPr="00E62A2C">
              <w:rPr>
                <w:rFonts w:ascii="Century Gothic" w:hAnsi="Century Gothic"/>
                <w:b/>
                <w:bCs/>
                <w:sz w:val="16"/>
                <w:szCs w:val="16"/>
              </w:rPr>
              <w:t>Hasící schopnost</w:t>
            </w:r>
          </w:p>
        </w:tc>
      </w:tr>
      <w:tr w:rsidR="0014246C" w:rsidRPr="00E62A2C">
        <w:tc>
          <w:tcPr>
            <w:tcW w:w="13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270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Pě10</w:t>
            </w:r>
          </w:p>
        </w:tc>
        <w:tc>
          <w:tcPr>
            <w:tcW w:w="13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4</w:t>
            </w:r>
          </w:p>
        </w:tc>
        <w:tc>
          <w:tcPr>
            <w:tcW w:w="252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14246C" w:rsidRPr="00E62A2C" w:rsidRDefault="0014246C" w:rsidP="00DA7613">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13A,55B</w:t>
            </w:r>
          </w:p>
        </w:tc>
      </w:tr>
    </w:tbl>
    <w:p w:rsidR="0014246C" w:rsidRPr="00E62A2C" w:rsidRDefault="0014246C" w:rsidP="00DA7613">
      <w:pPr>
        <w:tabs>
          <w:tab w:val="right" w:leader="dot" w:pos="7500"/>
          <w:tab w:val="left" w:pos="7575"/>
        </w:tabs>
        <w:spacing w:before="195"/>
        <w:rPr>
          <w:rFonts w:ascii="Century Gothic" w:hAnsi="Century Gothic"/>
          <w:u w:val="single"/>
        </w:rPr>
      </w:pPr>
      <w:r w:rsidRPr="00E62A2C">
        <w:rPr>
          <w:rFonts w:ascii="Century Gothic" w:hAnsi="Century Gothic"/>
          <w:u w:val="single"/>
        </w:rPr>
        <w:lastRenderedPageBreak/>
        <w:t>a) Vnější odběrná místa</w:t>
      </w:r>
    </w:p>
    <w:p w:rsidR="0014246C" w:rsidRPr="00E62A2C" w:rsidRDefault="0014246C" w:rsidP="00DA7613">
      <w:pPr>
        <w:tabs>
          <w:tab w:val="right" w:leader="dot" w:pos="7500"/>
          <w:tab w:val="left" w:pos="7575"/>
        </w:tabs>
        <w:rPr>
          <w:rFonts w:ascii="Century Gothic" w:hAnsi="Century Gothic"/>
          <w:b/>
          <w:bCs/>
        </w:rPr>
      </w:pPr>
      <w:r w:rsidRPr="00E62A2C">
        <w:rPr>
          <w:rFonts w:ascii="Century Gothic" w:hAnsi="Century Gothic"/>
        </w:rPr>
        <w:t xml:space="preserve">  Vzdálenosti</w:t>
      </w:r>
      <w:r w:rsidRPr="00E62A2C">
        <w:rPr>
          <w:rFonts w:ascii="Century Gothic" w:hAnsi="Century Gothic"/>
        </w:rPr>
        <w:tab/>
      </w:r>
      <w:r w:rsidRPr="00E62A2C">
        <w:rPr>
          <w:rFonts w:ascii="Century Gothic" w:hAnsi="Century Gothic"/>
          <w:b/>
          <w:bCs/>
        </w:rPr>
        <w:t>od objektu/mezi sebou</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   •  hydrant </w:t>
      </w:r>
      <w:r w:rsidRPr="00E62A2C">
        <w:rPr>
          <w:rFonts w:ascii="Century Gothic" w:hAnsi="Century Gothic"/>
        </w:rPr>
        <w:tab/>
      </w:r>
      <w:r w:rsidRPr="00E62A2C">
        <w:rPr>
          <w:rFonts w:ascii="Century Gothic" w:hAnsi="Century Gothic"/>
          <w:b/>
          <w:bCs/>
        </w:rPr>
        <w:t>200/400(300/500)</w:t>
      </w:r>
      <w:r w:rsidRPr="00E62A2C">
        <w:rPr>
          <w:rFonts w:ascii="Century Gothic" w:hAnsi="Century Gothic"/>
        </w:rPr>
        <w:tab/>
        <w:t>[m]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   •  výtokový stojan </w:t>
      </w:r>
      <w:r w:rsidRPr="00E62A2C">
        <w:rPr>
          <w:rFonts w:ascii="Century Gothic" w:hAnsi="Century Gothic"/>
        </w:rPr>
        <w:tab/>
      </w:r>
      <w:r w:rsidRPr="00E62A2C">
        <w:rPr>
          <w:rFonts w:ascii="Century Gothic" w:hAnsi="Century Gothic"/>
          <w:b/>
          <w:bCs/>
        </w:rPr>
        <w:t>600/1200</w:t>
      </w:r>
      <w:r w:rsidRPr="00E62A2C">
        <w:rPr>
          <w:rFonts w:ascii="Century Gothic" w:hAnsi="Century Gothic"/>
        </w:rPr>
        <w:tab/>
        <w:t>[m]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   •  plnící místo </w:t>
      </w:r>
      <w:r w:rsidRPr="00E62A2C">
        <w:rPr>
          <w:rFonts w:ascii="Century Gothic" w:hAnsi="Century Gothic"/>
        </w:rPr>
        <w:tab/>
      </w:r>
      <w:r w:rsidRPr="00E62A2C">
        <w:rPr>
          <w:rFonts w:ascii="Century Gothic" w:hAnsi="Century Gothic"/>
          <w:b/>
          <w:bCs/>
        </w:rPr>
        <w:t>3000/6000</w:t>
      </w:r>
      <w:r w:rsidRPr="00E62A2C">
        <w:rPr>
          <w:rFonts w:ascii="Century Gothic" w:hAnsi="Century Gothic"/>
        </w:rPr>
        <w:tab/>
        <w:t>[m]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   •  vodní tok nebo nádrž </w:t>
      </w:r>
      <w:r w:rsidRPr="00E62A2C">
        <w:rPr>
          <w:rFonts w:ascii="Century Gothic" w:hAnsi="Century Gothic"/>
        </w:rPr>
        <w:tab/>
      </w:r>
      <w:r w:rsidRPr="00E62A2C">
        <w:rPr>
          <w:rFonts w:ascii="Century Gothic" w:hAnsi="Century Gothic"/>
          <w:b/>
          <w:bCs/>
        </w:rPr>
        <w:t>600</w:t>
      </w:r>
      <w:r w:rsidRPr="00E62A2C">
        <w:rPr>
          <w:rFonts w:ascii="Century Gothic" w:hAnsi="Century Gothic"/>
        </w:rPr>
        <w:tab/>
        <w:t>[m]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  Potrubí DN </w:t>
      </w:r>
      <w:r w:rsidRPr="00E62A2C">
        <w:rPr>
          <w:rFonts w:ascii="Century Gothic" w:hAnsi="Century Gothic"/>
        </w:rPr>
        <w:tab/>
      </w:r>
      <w:r w:rsidRPr="00E62A2C">
        <w:rPr>
          <w:rFonts w:ascii="Century Gothic" w:hAnsi="Century Gothic"/>
          <w:b/>
          <w:bCs/>
        </w:rPr>
        <w:t>80</w:t>
      </w:r>
      <w:r w:rsidRPr="00E62A2C">
        <w:rPr>
          <w:rFonts w:ascii="Century Gothic" w:hAnsi="Century Gothic"/>
        </w:rPr>
        <w:tab/>
        <w:t>[mm]</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  Odběr Q pro 0,8 </w:t>
      </w:r>
      <w:proofErr w:type="spellStart"/>
      <w:r w:rsidRPr="00E62A2C">
        <w:rPr>
          <w:rFonts w:ascii="Century Gothic" w:hAnsi="Century Gothic"/>
        </w:rPr>
        <w:t>m.s</w:t>
      </w:r>
      <w:proofErr w:type="spellEnd"/>
      <w:r w:rsidRPr="00E62A2C">
        <w:rPr>
          <w:rFonts w:ascii="Century Gothic" w:hAnsi="Century Gothic"/>
          <w:position w:val="2"/>
          <w:sz w:val="12"/>
          <w:szCs w:val="12"/>
        </w:rPr>
        <w:t>-1</w:t>
      </w:r>
      <w:r w:rsidRPr="00E62A2C">
        <w:rPr>
          <w:rFonts w:ascii="Century Gothic" w:hAnsi="Century Gothic"/>
        </w:rPr>
        <w:t xml:space="preserve"> </w:t>
      </w:r>
      <w:r w:rsidRPr="00E62A2C">
        <w:rPr>
          <w:rFonts w:ascii="Century Gothic" w:hAnsi="Century Gothic"/>
        </w:rPr>
        <w:tab/>
      </w:r>
      <w:r w:rsidRPr="00E62A2C">
        <w:rPr>
          <w:rFonts w:ascii="Century Gothic" w:hAnsi="Century Gothic"/>
          <w:b/>
          <w:bCs/>
        </w:rPr>
        <w:t>4</w:t>
      </w:r>
      <w:r w:rsidRPr="00E62A2C">
        <w:rPr>
          <w:rFonts w:ascii="Century Gothic" w:hAnsi="Century Gothic"/>
        </w:rPr>
        <w:tab/>
        <w:t>[</w:t>
      </w:r>
      <w:proofErr w:type="spellStart"/>
      <w:r w:rsidRPr="00E62A2C">
        <w:rPr>
          <w:rFonts w:ascii="Century Gothic" w:hAnsi="Century Gothic"/>
        </w:rPr>
        <w:t>l.s</w:t>
      </w:r>
      <w:proofErr w:type="spellEnd"/>
      <w:r w:rsidRPr="00E62A2C">
        <w:rPr>
          <w:rFonts w:ascii="Century Gothic" w:hAnsi="Century Gothic"/>
          <w:position w:val="2"/>
          <w:sz w:val="12"/>
          <w:szCs w:val="12"/>
        </w:rPr>
        <w:t>-1</w:t>
      </w:r>
      <w:r w:rsidRPr="00E62A2C">
        <w:rPr>
          <w:rFonts w:ascii="Century Gothic" w:hAnsi="Century Gothic"/>
        </w:rPr>
        <w:t>]</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  Odběr Q pro 1,5 </w:t>
      </w:r>
      <w:proofErr w:type="spellStart"/>
      <w:r w:rsidRPr="00E62A2C">
        <w:rPr>
          <w:rFonts w:ascii="Century Gothic" w:hAnsi="Century Gothic"/>
        </w:rPr>
        <w:t>m.s</w:t>
      </w:r>
      <w:proofErr w:type="spellEnd"/>
      <w:r w:rsidRPr="00E62A2C">
        <w:rPr>
          <w:rFonts w:ascii="Century Gothic" w:hAnsi="Century Gothic"/>
          <w:position w:val="2"/>
          <w:sz w:val="12"/>
          <w:szCs w:val="12"/>
        </w:rPr>
        <w:t>-1</w:t>
      </w:r>
      <w:r w:rsidRPr="00E62A2C">
        <w:rPr>
          <w:rFonts w:ascii="Century Gothic" w:hAnsi="Century Gothic"/>
        </w:rPr>
        <w:t xml:space="preserve"> </w:t>
      </w:r>
      <w:r w:rsidRPr="00E62A2C">
        <w:rPr>
          <w:rFonts w:ascii="Century Gothic" w:hAnsi="Century Gothic"/>
        </w:rPr>
        <w:tab/>
      </w:r>
      <w:r w:rsidRPr="00E62A2C">
        <w:rPr>
          <w:rFonts w:ascii="Century Gothic" w:hAnsi="Century Gothic"/>
          <w:b/>
          <w:bCs/>
        </w:rPr>
        <w:t>7,5</w:t>
      </w:r>
      <w:r w:rsidRPr="00E62A2C">
        <w:rPr>
          <w:rFonts w:ascii="Century Gothic" w:hAnsi="Century Gothic"/>
        </w:rPr>
        <w:tab/>
        <w:t>[</w:t>
      </w:r>
      <w:proofErr w:type="spellStart"/>
      <w:r w:rsidRPr="00E62A2C">
        <w:rPr>
          <w:rFonts w:ascii="Century Gothic" w:hAnsi="Century Gothic"/>
        </w:rPr>
        <w:t>l.s</w:t>
      </w:r>
      <w:proofErr w:type="spellEnd"/>
      <w:r w:rsidRPr="00E62A2C">
        <w:rPr>
          <w:rFonts w:ascii="Century Gothic" w:hAnsi="Century Gothic"/>
          <w:position w:val="2"/>
          <w:sz w:val="12"/>
          <w:szCs w:val="12"/>
        </w:rPr>
        <w:t>-1</w:t>
      </w:r>
      <w:r w:rsidRPr="00E62A2C">
        <w:rPr>
          <w:rFonts w:ascii="Century Gothic" w:hAnsi="Century Gothic"/>
        </w:rPr>
        <w:t>]</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 xml:space="preserve">  Obsah nádrže požární vody </w:t>
      </w:r>
      <w:r w:rsidRPr="00E62A2C">
        <w:rPr>
          <w:rFonts w:ascii="Century Gothic" w:hAnsi="Century Gothic"/>
        </w:rPr>
        <w:tab/>
      </w:r>
      <w:r w:rsidRPr="00E62A2C">
        <w:rPr>
          <w:rFonts w:ascii="Century Gothic" w:hAnsi="Century Gothic"/>
          <w:b/>
          <w:bCs/>
        </w:rPr>
        <w:t>14</w:t>
      </w:r>
      <w:r w:rsidRPr="00E62A2C">
        <w:rPr>
          <w:rFonts w:ascii="Century Gothic" w:hAnsi="Century Gothic"/>
        </w:rPr>
        <w:tab/>
        <w:t>[m</w:t>
      </w:r>
      <w:r w:rsidRPr="00E62A2C">
        <w:rPr>
          <w:rFonts w:ascii="Century Gothic" w:hAnsi="Century Gothic"/>
          <w:position w:val="2"/>
          <w:sz w:val="12"/>
          <w:szCs w:val="12"/>
        </w:rPr>
        <w:t>3</w:t>
      </w:r>
      <w:r w:rsidRPr="00E62A2C">
        <w:rPr>
          <w:rFonts w:ascii="Century Gothic" w:hAnsi="Century Gothic"/>
        </w:rPr>
        <w:t>]</w:t>
      </w:r>
    </w:p>
    <w:p w:rsidR="0014246C" w:rsidRPr="00E62A2C" w:rsidRDefault="0014246C" w:rsidP="00DA7613">
      <w:pPr>
        <w:tabs>
          <w:tab w:val="right" w:leader="dot" w:pos="7500"/>
          <w:tab w:val="left" w:pos="7575"/>
        </w:tabs>
        <w:rPr>
          <w:rFonts w:ascii="Century Gothic" w:hAnsi="Century Gothic"/>
        </w:rPr>
      </w:pPr>
      <w:r w:rsidRPr="00E62A2C">
        <w:rPr>
          <w:rFonts w:ascii="Century Gothic" w:hAnsi="Century Gothic"/>
        </w:rPr>
        <w:t>Pozn.: hodnota v závorce musí být prokázána analýzou zdolávání požáru (viz. ČSN 73 0873 příloha B)</w:t>
      </w:r>
    </w:p>
    <w:p w:rsidR="0014246C" w:rsidRPr="00E62A2C" w:rsidRDefault="00F722A0" w:rsidP="00DA7613">
      <w:pPr>
        <w:tabs>
          <w:tab w:val="right" w:leader="dot" w:pos="7500"/>
          <w:tab w:val="left" w:pos="7575"/>
        </w:tabs>
        <w:rPr>
          <w:rFonts w:ascii="Century Gothic" w:hAnsi="Century Gothic"/>
          <w:lang w:val="cs-CZ"/>
        </w:rPr>
      </w:pPr>
      <w:r w:rsidRPr="00E62A2C">
        <w:rPr>
          <w:rFonts w:ascii="Century Gothic" w:hAnsi="Century Gothic"/>
          <w:lang w:val="cs-CZ"/>
        </w:rPr>
        <w:t>Vnější odběrné místo</w:t>
      </w:r>
      <w:r w:rsidRPr="00E62A2C">
        <w:rPr>
          <w:rFonts w:ascii="Century Gothic" w:hAnsi="Century Gothic"/>
        </w:rPr>
        <w:t xml:space="preserve"> </w:t>
      </w:r>
      <w:r w:rsidRPr="00E62A2C">
        <w:rPr>
          <w:rFonts w:ascii="Century Gothic" w:hAnsi="Century Gothic"/>
          <w:lang w:val="cs-CZ"/>
        </w:rPr>
        <w:t>stávající. Nutná revize.</w:t>
      </w:r>
    </w:p>
    <w:p w:rsidR="00F722A0" w:rsidRPr="00E62A2C" w:rsidRDefault="00F722A0" w:rsidP="00DA7613">
      <w:pPr>
        <w:tabs>
          <w:tab w:val="right" w:leader="dot" w:pos="7500"/>
          <w:tab w:val="left" w:pos="7575"/>
        </w:tabs>
        <w:rPr>
          <w:rFonts w:ascii="Century Gothic" w:hAnsi="Century Gothic"/>
          <w:lang w:val="cs-CZ"/>
        </w:rPr>
      </w:pPr>
    </w:p>
    <w:p w:rsidR="0014246C" w:rsidRPr="00E62A2C" w:rsidRDefault="0014246C" w:rsidP="00DA7613">
      <w:pPr>
        <w:tabs>
          <w:tab w:val="right" w:leader="dot" w:pos="7500"/>
          <w:tab w:val="left" w:pos="7575"/>
        </w:tabs>
        <w:rPr>
          <w:rFonts w:ascii="Century Gothic" w:hAnsi="Century Gothic"/>
          <w:u w:val="single"/>
        </w:rPr>
      </w:pPr>
      <w:r w:rsidRPr="00E62A2C">
        <w:rPr>
          <w:rFonts w:ascii="Century Gothic" w:hAnsi="Century Gothic"/>
          <w:u w:val="single"/>
        </w:rPr>
        <w:t>b) Vnitřní odběrná místa</w:t>
      </w:r>
    </w:p>
    <w:p w:rsidR="0014246C" w:rsidRPr="00E62A2C" w:rsidRDefault="004A7B16" w:rsidP="00DA7613">
      <w:pPr>
        <w:tabs>
          <w:tab w:val="right" w:leader="dot" w:pos="7500"/>
          <w:tab w:val="left" w:pos="7575"/>
        </w:tabs>
        <w:rPr>
          <w:rFonts w:ascii="Century Gothic" w:hAnsi="Century Gothic"/>
          <w:b/>
          <w:bCs/>
          <w:u w:val="single"/>
        </w:rPr>
      </w:pPr>
      <w:r w:rsidRPr="00E62A2C">
        <w:rPr>
          <w:rFonts w:ascii="Century Gothic" w:hAnsi="Century Gothic"/>
        </w:rPr>
        <w:t>Od zařízení pro zásobování požární vodou lze upustit, viz.čl.4.4 b1 ČSN 73 0873 (p*S=</w:t>
      </w:r>
      <w:r w:rsidRPr="00E62A2C">
        <w:rPr>
          <w:rFonts w:ascii="Century Gothic" w:hAnsi="Century Gothic"/>
          <w:lang w:val="cs-CZ"/>
        </w:rPr>
        <w:t>14,52</w:t>
      </w:r>
      <w:r w:rsidRPr="00E62A2C">
        <w:rPr>
          <w:rFonts w:ascii="Century Gothic" w:hAnsi="Century Gothic"/>
        </w:rPr>
        <w:t>).</w:t>
      </w:r>
    </w:p>
    <w:p w:rsidR="00E62A2C" w:rsidRPr="00E62A2C" w:rsidRDefault="00E62A2C" w:rsidP="00E62A2C">
      <w:pPr>
        <w:keepNext/>
        <w:spacing w:before="240" w:after="60"/>
        <w:outlineLvl w:val="1"/>
        <w:rPr>
          <w:rFonts w:ascii="Century Gothic" w:hAnsi="Century Gothic"/>
          <w:b/>
          <w:bCs/>
          <w:i/>
          <w:iCs/>
          <w:sz w:val="28"/>
          <w:szCs w:val="28"/>
          <w:u w:val="single"/>
        </w:rPr>
      </w:pPr>
      <w:r w:rsidRPr="00E62A2C">
        <w:rPr>
          <w:rFonts w:ascii="Century Gothic" w:hAnsi="Century Gothic"/>
          <w:b/>
          <w:bCs/>
          <w:i/>
          <w:iCs/>
          <w:sz w:val="28"/>
          <w:szCs w:val="28"/>
          <w:u w:val="single"/>
        </w:rPr>
        <w:t>Požární úsek dle ČSN 73 0802: N2.04 - STROJOVNA VZT</w:t>
      </w:r>
    </w:p>
    <w:p w:rsidR="00E62A2C" w:rsidRPr="00E62A2C" w:rsidRDefault="00E62A2C" w:rsidP="00E62A2C">
      <w:pPr>
        <w:keepNext/>
        <w:spacing w:before="240" w:after="60"/>
        <w:outlineLvl w:val="2"/>
        <w:rPr>
          <w:rFonts w:ascii="Century Gothic" w:hAnsi="Century Gothic"/>
          <w:b/>
          <w:bCs/>
          <w:sz w:val="26"/>
          <w:szCs w:val="26"/>
          <w:u w:val="single"/>
        </w:rPr>
      </w:pPr>
      <w:r w:rsidRPr="00E62A2C">
        <w:rPr>
          <w:rFonts w:ascii="Century Gothic" w:hAnsi="Century Gothic"/>
          <w:b/>
          <w:bCs/>
          <w:sz w:val="26"/>
          <w:szCs w:val="26"/>
          <w:u w:val="single"/>
        </w:rPr>
        <w:t>Vstupní údaje:</w:t>
      </w:r>
    </w:p>
    <w:p w:rsidR="00E62A2C" w:rsidRPr="00E62A2C" w:rsidRDefault="00E62A2C" w:rsidP="00E62A2C">
      <w:pPr>
        <w:tabs>
          <w:tab w:val="right" w:leader="dot" w:pos="7500"/>
          <w:tab w:val="left" w:pos="7575"/>
        </w:tabs>
        <w:rPr>
          <w:rFonts w:ascii="Century Gothic" w:hAnsi="Century Gothic"/>
        </w:rPr>
      </w:pPr>
      <w:r w:rsidRPr="00E62A2C">
        <w:rPr>
          <w:rFonts w:ascii="Century Gothic" w:hAnsi="Century Gothic"/>
        </w:rPr>
        <w:t>Počet užitných podlaží v objektu</w:t>
      </w:r>
      <w:r w:rsidRPr="00E62A2C">
        <w:rPr>
          <w:rFonts w:ascii="Century Gothic" w:hAnsi="Century Gothic"/>
        </w:rPr>
        <w:tab/>
      </w:r>
      <w:r w:rsidRPr="00E62A2C">
        <w:rPr>
          <w:rFonts w:ascii="Century Gothic" w:hAnsi="Century Gothic"/>
          <w:b/>
          <w:bCs/>
        </w:rPr>
        <w:t>3</w:t>
      </w:r>
      <w:r w:rsidRPr="00E62A2C">
        <w:rPr>
          <w:rFonts w:ascii="Century Gothic" w:hAnsi="Century Gothic"/>
        </w:rPr>
        <w:tab/>
        <w:t>[-]</w:t>
      </w:r>
    </w:p>
    <w:p w:rsidR="00E62A2C" w:rsidRPr="00E62A2C" w:rsidRDefault="00E62A2C" w:rsidP="00E62A2C">
      <w:pPr>
        <w:tabs>
          <w:tab w:val="right" w:leader="dot" w:pos="7500"/>
          <w:tab w:val="left" w:pos="7575"/>
        </w:tabs>
        <w:rPr>
          <w:rFonts w:ascii="Century Gothic" w:hAnsi="Century Gothic"/>
        </w:rPr>
      </w:pPr>
      <w:r w:rsidRPr="00E62A2C">
        <w:rPr>
          <w:rFonts w:ascii="Century Gothic" w:hAnsi="Century Gothic"/>
        </w:rPr>
        <w:t>Výška objektu h</w:t>
      </w:r>
      <w:r w:rsidRPr="00E62A2C">
        <w:rPr>
          <w:rFonts w:ascii="Century Gothic" w:hAnsi="Century Gothic"/>
        </w:rPr>
        <w:tab/>
      </w:r>
      <w:r w:rsidRPr="00E62A2C">
        <w:rPr>
          <w:rFonts w:ascii="Century Gothic" w:hAnsi="Century Gothic"/>
          <w:b/>
          <w:bCs/>
        </w:rPr>
        <w:t>9,00</w:t>
      </w:r>
      <w:r w:rsidRPr="00E62A2C">
        <w:rPr>
          <w:rFonts w:ascii="Century Gothic" w:hAnsi="Century Gothic"/>
        </w:rPr>
        <w:tab/>
        <w:t>[m]</w:t>
      </w:r>
    </w:p>
    <w:p w:rsidR="00E62A2C" w:rsidRPr="00E62A2C" w:rsidRDefault="00E62A2C" w:rsidP="00E62A2C">
      <w:pPr>
        <w:tabs>
          <w:tab w:val="right" w:leader="dot" w:pos="7500"/>
          <w:tab w:val="left" w:pos="7575"/>
        </w:tabs>
        <w:rPr>
          <w:rFonts w:ascii="Century Gothic" w:hAnsi="Century Gothic"/>
        </w:rPr>
      </w:pPr>
      <w:r w:rsidRPr="00E62A2C">
        <w:rPr>
          <w:rFonts w:ascii="Century Gothic" w:hAnsi="Century Gothic"/>
        </w:rPr>
        <w:t xml:space="preserve">Počet užit. </w:t>
      </w:r>
      <w:proofErr w:type="spellStart"/>
      <w:r w:rsidRPr="00E62A2C">
        <w:rPr>
          <w:rFonts w:ascii="Century Gothic" w:hAnsi="Century Gothic"/>
        </w:rPr>
        <w:t>nadzem</w:t>
      </w:r>
      <w:proofErr w:type="spellEnd"/>
      <w:r w:rsidRPr="00E62A2C">
        <w:rPr>
          <w:rFonts w:ascii="Century Gothic" w:hAnsi="Century Gothic"/>
        </w:rPr>
        <w:t>. podlaží v objektu</w:t>
      </w:r>
      <w:r w:rsidRPr="00E62A2C">
        <w:rPr>
          <w:rFonts w:ascii="Century Gothic" w:hAnsi="Century Gothic"/>
        </w:rPr>
        <w:tab/>
      </w:r>
      <w:r w:rsidRPr="00E62A2C">
        <w:rPr>
          <w:rFonts w:ascii="Century Gothic" w:hAnsi="Century Gothic"/>
          <w:b/>
          <w:bCs/>
        </w:rPr>
        <w:t>3</w:t>
      </w:r>
      <w:r w:rsidRPr="00E62A2C">
        <w:rPr>
          <w:rFonts w:ascii="Century Gothic" w:hAnsi="Century Gothic"/>
        </w:rPr>
        <w:tab/>
        <w:t>[-]</w:t>
      </w:r>
    </w:p>
    <w:p w:rsidR="00E62A2C" w:rsidRPr="00E62A2C" w:rsidRDefault="00E62A2C" w:rsidP="00E62A2C">
      <w:pPr>
        <w:tabs>
          <w:tab w:val="right" w:leader="dot" w:pos="7500"/>
          <w:tab w:val="left" w:pos="7575"/>
        </w:tabs>
        <w:rPr>
          <w:rFonts w:ascii="Century Gothic" w:hAnsi="Century Gothic"/>
        </w:rPr>
      </w:pPr>
      <w:r w:rsidRPr="00E62A2C">
        <w:rPr>
          <w:rFonts w:ascii="Century Gothic" w:hAnsi="Century Gothic"/>
        </w:rPr>
        <w:t>Materiál konstrukce</w:t>
      </w:r>
      <w:r w:rsidRPr="00E62A2C">
        <w:rPr>
          <w:rFonts w:ascii="Century Gothic" w:hAnsi="Century Gothic"/>
        </w:rPr>
        <w:tab/>
      </w:r>
      <w:r w:rsidRPr="00E62A2C">
        <w:rPr>
          <w:rFonts w:ascii="Century Gothic" w:hAnsi="Century Gothic"/>
          <w:b/>
          <w:bCs/>
        </w:rPr>
        <w:t>nehořlavý DP1</w:t>
      </w:r>
      <w:r w:rsidRPr="00E62A2C">
        <w:rPr>
          <w:rFonts w:ascii="Century Gothic" w:hAnsi="Century Gothic"/>
        </w:rPr>
        <w:tab/>
      </w:r>
    </w:p>
    <w:p w:rsidR="00E62A2C" w:rsidRPr="00E62A2C" w:rsidRDefault="00E62A2C" w:rsidP="00E62A2C">
      <w:pPr>
        <w:tabs>
          <w:tab w:val="right" w:leader="dot" w:pos="7500"/>
          <w:tab w:val="left" w:pos="7575"/>
        </w:tabs>
        <w:rPr>
          <w:rFonts w:ascii="Century Gothic" w:hAnsi="Century Gothic"/>
        </w:rPr>
      </w:pPr>
      <w:r w:rsidRPr="00E62A2C">
        <w:rPr>
          <w:rFonts w:ascii="Century Gothic" w:hAnsi="Century Gothic"/>
        </w:rPr>
        <w:t>Zařazení dle ČSN 73 0873</w:t>
      </w:r>
      <w:r w:rsidRPr="00E62A2C">
        <w:rPr>
          <w:rFonts w:ascii="Century Gothic" w:hAnsi="Century Gothic"/>
        </w:rPr>
        <w:tab/>
      </w:r>
      <w:r w:rsidRPr="00E62A2C">
        <w:rPr>
          <w:rFonts w:ascii="Century Gothic" w:hAnsi="Century Gothic"/>
          <w:b/>
          <w:bCs/>
        </w:rPr>
        <w:t>nevýrobní objekt</w:t>
      </w:r>
      <w:r w:rsidRPr="00E62A2C">
        <w:rPr>
          <w:rFonts w:ascii="Century Gothic" w:hAnsi="Century Gothic"/>
        </w:rPr>
        <w:tab/>
      </w:r>
    </w:p>
    <w:p w:rsidR="00E62A2C" w:rsidRPr="00E62A2C" w:rsidRDefault="00E62A2C" w:rsidP="00E62A2C">
      <w:pPr>
        <w:tabs>
          <w:tab w:val="right" w:leader="dot" w:pos="7500"/>
          <w:tab w:val="left" w:pos="7575"/>
        </w:tabs>
        <w:rPr>
          <w:rFonts w:ascii="Century Gothic" w:hAnsi="Century Gothic"/>
        </w:rPr>
      </w:pPr>
      <w:r w:rsidRPr="00E62A2C">
        <w:rPr>
          <w:rFonts w:ascii="Century Gothic" w:hAnsi="Century Gothic"/>
        </w:rPr>
        <w:t>Počet podlaží úseku z</w:t>
      </w:r>
      <w:r w:rsidRPr="00E62A2C">
        <w:rPr>
          <w:rFonts w:ascii="Century Gothic" w:hAnsi="Century Gothic"/>
        </w:rPr>
        <w:tab/>
      </w:r>
      <w:r w:rsidRPr="00E62A2C">
        <w:rPr>
          <w:rFonts w:ascii="Century Gothic" w:hAnsi="Century Gothic"/>
          <w:b/>
          <w:bCs/>
        </w:rPr>
        <w:t>1</w:t>
      </w:r>
      <w:r w:rsidRPr="00E62A2C">
        <w:rPr>
          <w:rFonts w:ascii="Century Gothic" w:hAnsi="Century Gothic"/>
        </w:rPr>
        <w:tab/>
        <w:t>[-]</w:t>
      </w:r>
    </w:p>
    <w:p w:rsidR="00E62A2C" w:rsidRPr="00E62A2C" w:rsidRDefault="00E62A2C" w:rsidP="00E62A2C">
      <w:pPr>
        <w:tabs>
          <w:tab w:val="right" w:leader="dot" w:pos="7500"/>
          <w:tab w:val="left" w:pos="7575"/>
        </w:tabs>
        <w:rPr>
          <w:rFonts w:ascii="Century Gothic" w:hAnsi="Century Gothic"/>
        </w:rPr>
      </w:pPr>
      <w:r w:rsidRPr="00E62A2C">
        <w:rPr>
          <w:rFonts w:ascii="Century Gothic" w:hAnsi="Century Gothic"/>
        </w:rPr>
        <w:t xml:space="preserve">Výšková poloha </w:t>
      </w:r>
      <w:proofErr w:type="spellStart"/>
      <w:r w:rsidRPr="00E62A2C">
        <w:rPr>
          <w:rFonts w:ascii="Century Gothic" w:hAnsi="Century Gothic"/>
        </w:rPr>
        <w:t>hp</w:t>
      </w:r>
      <w:proofErr w:type="spellEnd"/>
      <w:r w:rsidRPr="00E62A2C">
        <w:rPr>
          <w:rFonts w:ascii="Century Gothic" w:hAnsi="Century Gothic"/>
        </w:rPr>
        <w:tab/>
      </w:r>
      <w:r w:rsidRPr="00E62A2C">
        <w:rPr>
          <w:rFonts w:ascii="Century Gothic" w:hAnsi="Century Gothic"/>
          <w:b/>
          <w:bCs/>
        </w:rPr>
        <w:t>0,00</w:t>
      </w:r>
      <w:r w:rsidRPr="00E62A2C">
        <w:rPr>
          <w:rFonts w:ascii="Century Gothic" w:hAnsi="Century Gothic"/>
        </w:rPr>
        <w:tab/>
        <w:t>[m]</w:t>
      </w:r>
    </w:p>
    <w:p w:rsidR="00E62A2C" w:rsidRPr="00E62A2C" w:rsidRDefault="00E62A2C" w:rsidP="00E62A2C">
      <w:pPr>
        <w:tabs>
          <w:tab w:val="right" w:leader="dot" w:pos="7500"/>
          <w:tab w:val="left" w:pos="7575"/>
        </w:tabs>
        <w:rPr>
          <w:rFonts w:ascii="Century Gothic" w:hAnsi="Century Gothic"/>
        </w:rPr>
      </w:pPr>
      <w:r w:rsidRPr="00E62A2C">
        <w:rPr>
          <w:rFonts w:ascii="Century Gothic" w:hAnsi="Century Gothic"/>
        </w:rPr>
        <w:t>Koeficient c</w:t>
      </w:r>
      <w:r w:rsidRPr="00E62A2C">
        <w:rPr>
          <w:rFonts w:ascii="Century Gothic" w:hAnsi="Century Gothic"/>
        </w:rPr>
        <w:tab/>
      </w:r>
      <w:r w:rsidRPr="00E62A2C">
        <w:rPr>
          <w:rFonts w:ascii="Century Gothic" w:hAnsi="Century Gothic"/>
          <w:b/>
          <w:bCs/>
        </w:rPr>
        <w:t>1</w:t>
      </w:r>
      <w:r w:rsidRPr="00E62A2C">
        <w:rPr>
          <w:rFonts w:ascii="Century Gothic" w:hAnsi="Century Gothic"/>
        </w:rPr>
        <w:tab/>
      </w:r>
    </w:p>
    <w:p w:rsidR="00E62A2C" w:rsidRPr="00E62A2C" w:rsidRDefault="00E62A2C" w:rsidP="00E62A2C">
      <w:pPr>
        <w:tabs>
          <w:tab w:val="right" w:leader="dot" w:pos="7500"/>
          <w:tab w:val="left" w:pos="7575"/>
        </w:tabs>
        <w:rPr>
          <w:rFonts w:ascii="Century Gothic" w:hAnsi="Century Gothic"/>
          <w:b/>
          <w:bCs/>
          <w:lang w:val="cs-CZ"/>
        </w:rPr>
      </w:pPr>
      <w:r w:rsidRPr="00E62A2C">
        <w:rPr>
          <w:rFonts w:ascii="Century Gothic" w:hAnsi="Century Gothic"/>
        </w:rPr>
        <w:t>SM</w:t>
      </w:r>
      <w:r w:rsidRPr="00E62A2C">
        <w:rPr>
          <w:rFonts w:ascii="Century Gothic" w:hAnsi="Century Gothic"/>
        </w:rPr>
        <w:tab/>
      </w:r>
      <w:r w:rsidRPr="00E62A2C">
        <w:rPr>
          <w:rFonts w:ascii="Century Gothic" w:hAnsi="Century Gothic"/>
          <w:b/>
          <w:bCs/>
        </w:rPr>
        <w:t>automaticky</w:t>
      </w:r>
      <w:bookmarkStart w:id="0" w:name="_GoBack"/>
      <w:bookmarkEnd w:id="0"/>
      <w:r w:rsidRPr="00E62A2C">
        <w:rPr>
          <w:rFonts w:ascii="Century Gothic" w:hAnsi="Century Gothic"/>
        </w:rPr>
        <w:tab/>
      </w:r>
    </w:p>
    <w:p w:rsidR="00E62A2C" w:rsidRPr="00E62A2C" w:rsidRDefault="00E62A2C" w:rsidP="00E62A2C">
      <w:pPr>
        <w:rPr>
          <w:rFonts w:ascii="Century Gothic" w:hAnsi="Century Gothic"/>
        </w:rPr>
      </w:pPr>
      <w:r w:rsidRPr="00E62A2C">
        <w:rPr>
          <w:rFonts w:ascii="Century Gothic" w:hAnsi="Century Gothic"/>
        </w:rPr>
        <w:t>Místnosti požárního úseku:</w:t>
      </w:r>
    </w:p>
    <w:tbl>
      <w:tblPr>
        <w:tblW w:w="5000" w:type="pct"/>
        <w:tblInd w:w="2" w:type="dxa"/>
        <w:tblLayout w:type="fixed"/>
        <w:tblCellMar>
          <w:top w:w="30" w:type="dxa"/>
          <w:left w:w="30" w:type="dxa"/>
          <w:bottom w:w="30" w:type="dxa"/>
          <w:right w:w="30" w:type="dxa"/>
        </w:tblCellMar>
        <w:tblLook w:val="0000" w:firstRow="0" w:lastRow="0" w:firstColumn="0" w:lastColumn="0" w:noHBand="0" w:noVBand="0"/>
      </w:tblPr>
      <w:tblGrid>
        <w:gridCol w:w="1781"/>
        <w:gridCol w:w="483"/>
        <w:gridCol w:w="574"/>
        <w:gridCol w:w="815"/>
        <w:gridCol w:w="815"/>
        <w:gridCol w:w="815"/>
        <w:gridCol w:w="815"/>
        <w:gridCol w:w="815"/>
        <w:gridCol w:w="1057"/>
        <w:gridCol w:w="574"/>
        <w:gridCol w:w="966"/>
        <w:gridCol w:w="755"/>
      </w:tblGrid>
      <w:tr w:rsidR="00E62A2C" w:rsidRPr="00E62A2C" w:rsidTr="003C4AA6">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Název</w:t>
            </w:r>
          </w:p>
          <w:p w:rsidR="00E62A2C" w:rsidRPr="00E62A2C" w:rsidRDefault="00E62A2C" w:rsidP="00E62A2C">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Plocha</w:t>
            </w:r>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S</w:t>
            </w:r>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[m</w:t>
            </w:r>
            <w:r w:rsidRPr="00E62A2C">
              <w:rPr>
                <w:rFonts w:ascii="Century Gothic" w:hAnsi="Century Gothic"/>
                <w:b/>
                <w:bCs/>
                <w:position w:val="2"/>
                <w:sz w:val="16"/>
                <w:szCs w:val="16"/>
                <w:vertAlign w:val="superscript"/>
              </w:rPr>
              <w:t>2</w:t>
            </w:r>
            <w:r w:rsidRPr="00E62A2C">
              <w:rPr>
                <w:rFonts w:ascii="Century Gothic" w:hAnsi="Century Gothic"/>
                <w:b/>
                <w:bCs/>
                <w:sz w:val="16"/>
                <w:szCs w:val="16"/>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Výška</w:t>
            </w:r>
          </w:p>
          <w:p w:rsidR="00E62A2C" w:rsidRPr="00E62A2C" w:rsidRDefault="00E62A2C" w:rsidP="00E62A2C">
            <w:pPr>
              <w:jc w:val="center"/>
              <w:rPr>
                <w:rFonts w:ascii="Century Gothic" w:hAnsi="Century Gothic"/>
                <w:b/>
                <w:bCs/>
                <w:sz w:val="16"/>
                <w:szCs w:val="16"/>
                <w:vertAlign w:val="subscript"/>
              </w:rPr>
            </w:pPr>
            <w:proofErr w:type="spellStart"/>
            <w:r w:rsidRPr="00E62A2C">
              <w:rPr>
                <w:rFonts w:ascii="Century Gothic" w:hAnsi="Century Gothic"/>
                <w:b/>
                <w:bCs/>
                <w:sz w:val="16"/>
                <w:szCs w:val="16"/>
              </w:rPr>
              <w:t>h</w:t>
            </w:r>
            <w:r w:rsidRPr="00E62A2C">
              <w:rPr>
                <w:rFonts w:ascii="Century Gothic" w:hAnsi="Century Gothic"/>
                <w:b/>
                <w:bCs/>
                <w:sz w:val="16"/>
                <w:szCs w:val="16"/>
                <w:vertAlign w:val="subscript"/>
              </w:rPr>
              <w:t>s</w:t>
            </w:r>
            <w:proofErr w:type="spellEnd"/>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jc w:val="center"/>
              <w:rPr>
                <w:rFonts w:ascii="Century Gothic" w:hAnsi="Century Gothic"/>
                <w:b/>
                <w:bCs/>
                <w:sz w:val="16"/>
                <w:szCs w:val="16"/>
              </w:rPr>
            </w:pPr>
            <w:proofErr w:type="spellStart"/>
            <w:r w:rsidRPr="00E62A2C">
              <w:rPr>
                <w:rFonts w:ascii="Century Gothic" w:hAnsi="Century Gothic"/>
                <w:b/>
                <w:bCs/>
                <w:sz w:val="16"/>
                <w:szCs w:val="16"/>
              </w:rPr>
              <w:t>Nahod</w:t>
            </w:r>
            <w:proofErr w:type="spellEnd"/>
            <w:r w:rsidRPr="00E62A2C">
              <w:rPr>
                <w:rFonts w:ascii="Century Gothic" w:hAnsi="Century Gothic"/>
                <w:b/>
                <w:bCs/>
                <w:sz w:val="16"/>
                <w:szCs w:val="16"/>
              </w:rPr>
              <w:t>.</w:t>
            </w:r>
          </w:p>
          <w:p w:rsidR="00E62A2C" w:rsidRPr="00E62A2C" w:rsidRDefault="00E62A2C" w:rsidP="00E62A2C">
            <w:pPr>
              <w:jc w:val="center"/>
              <w:rPr>
                <w:rFonts w:ascii="Century Gothic" w:hAnsi="Century Gothic"/>
                <w:b/>
                <w:bCs/>
                <w:sz w:val="16"/>
                <w:szCs w:val="16"/>
                <w:vertAlign w:val="subscript"/>
              </w:rPr>
            </w:pPr>
            <w:proofErr w:type="spellStart"/>
            <w:r w:rsidRPr="00E62A2C">
              <w:rPr>
                <w:rFonts w:ascii="Century Gothic" w:hAnsi="Century Gothic"/>
                <w:b/>
                <w:bCs/>
                <w:sz w:val="16"/>
                <w:szCs w:val="16"/>
              </w:rPr>
              <w:t>p</w:t>
            </w:r>
            <w:r w:rsidRPr="00E62A2C">
              <w:rPr>
                <w:rFonts w:ascii="Century Gothic" w:hAnsi="Century Gothic"/>
                <w:b/>
                <w:bCs/>
                <w:sz w:val="16"/>
                <w:szCs w:val="16"/>
                <w:vertAlign w:val="subscript"/>
              </w:rPr>
              <w:t>n</w:t>
            </w:r>
            <w:proofErr w:type="spellEnd"/>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w:t>
            </w:r>
            <w:proofErr w:type="spellStart"/>
            <w:r w:rsidRPr="00E62A2C">
              <w:rPr>
                <w:rFonts w:ascii="Century Gothic" w:hAnsi="Century Gothic"/>
                <w:b/>
                <w:bCs/>
                <w:sz w:val="16"/>
                <w:szCs w:val="16"/>
              </w:rPr>
              <w:t>kg.m</w:t>
            </w:r>
            <w:proofErr w:type="spellEnd"/>
            <w:r w:rsidRPr="00E62A2C">
              <w:rPr>
                <w:rFonts w:ascii="Century Gothic" w:hAnsi="Century Gothic"/>
                <w:b/>
                <w:bCs/>
                <w:position w:val="2"/>
                <w:sz w:val="16"/>
                <w:szCs w:val="16"/>
                <w:vertAlign w:val="superscript"/>
              </w:rPr>
              <w:t>-2</w:t>
            </w:r>
            <w:r w:rsidRPr="00E62A2C">
              <w:rPr>
                <w:rFonts w:ascii="Century Gothic" w:hAnsi="Century Gothic"/>
                <w:b/>
                <w:bCs/>
                <w:sz w:val="16"/>
                <w:szCs w:val="16"/>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Stálé</w:t>
            </w:r>
          </w:p>
          <w:p w:rsidR="00E62A2C" w:rsidRPr="00E62A2C" w:rsidRDefault="00E62A2C" w:rsidP="00E62A2C">
            <w:pPr>
              <w:jc w:val="center"/>
              <w:rPr>
                <w:rFonts w:ascii="Century Gothic" w:hAnsi="Century Gothic"/>
                <w:b/>
                <w:bCs/>
                <w:sz w:val="16"/>
                <w:szCs w:val="16"/>
                <w:vertAlign w:val="subscript"/>
              </w:rPr>
            </w:pPr>
            <w:proofErr w:type="spellStart"/>
            <w:r w:rsidRPr="00E62A2C">
              <w:rPr>
                <w:rFonts w:ascii="Century Gothic" w:hAnsi="Century Gothic"/>
                <w:b/>
                <w:bCs/>
                <w:sz w:val="16"/>
                <w:szCs w:val="16"/>
              </w:rPr>
              <w:t>p</w:t>
            </w:r>
            <w:r w:rsidRPr="00E62A2C">
              <w:rPr>
                <w:rFonts w:ascii="Century Gothic" w:hAnsi="Century Gothic"/>
                <w:b/>
                <w:bCs/>
                <w:sz w:val="16"/>
                <w:szCs w:val="16"/>
                <w:vertAlign w:val="subscript"/>
              </w:rPr>
              <w:t>s</w:t>
            </w:r>
            <w:proofErr w:type="spellEnd"/>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w:t>
            </w:r>
            <w:proofErr w:type="spellStart"/>
            <w:r w:rsidRPr="00E62A2C">
              <w:rPr>
                <w:rFonts w:ascii="Century Gothic" w:hAnsi="Century Gothic"/>
                <w:b/>
                <w:bCs/>
                <w:sz w:val="16"/>
                <w:szCs w:val="16"/>
              </w:rPr>
              <w:t>kg.m</w:t>
            </w:r>
            <w:proofErr w:type="spellEnd"/>
            <w:r w:rsidRPr="00E62A2C">
              <w:rPr>
                <w:rFonts w:ascii="Century Gothic" w:hAnsi="Century Gothic"/>
                <w:b/>
                <w:bCs/>
                <w:position w:val="2"/>
                <w:sz w:val="16"/>
                <w:szCs w:val="16"/>
                <w:vertAlign w:val="superscript"/>
              </w:rPr>
              <w:t>-2</w:t>
            </w:r>
            <w:r w:rsidRPr="00E62A2C">
              <w:rPr>
                <w:rFonts w:ascii="Century Gothic" w:hAnsi="Century Gothic"/>
                <w:b/>
                <w:bCs/>
                <w:sz w:val="16"/>
                <w:szCs w:val="16"/>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Dodat.</w:t>
            </w:r>
          </w:p>
          <w:p w:rsidR="00E62A2C" w:rsidRPr="00E62A2C" w:rsidRDefault="00E62A2C" w:rsidP="00E62A2C">
            <w:pPr>
              <w:jc w:val="center"/>
              <w:rPr>
                <w:rFonts w:ascii="Century Gothic" w:hAnsi="Century Gothic"/>
                <w:b/>
                <w:bCs/>
                <w:sz w:val="16"/>
                <w:szCs w:val="16"/>
                <w:vertAlign w:val="subscript"/>
              </w:rPr>
            </w:pPr>
            <w:proofErr w:type="spellStart"/>
            <w:r w:rsidRPr="00E62A2C">
              <w:rPr>
                <w:rFonts w:ascii="Century Gothic" w:hAnsi="Century Gothic"/>
                <w:b/>
                <w:bCs/>
                <w:sz w:val="16"/>
                <w:szCs w:val="16"/>
              </w:rPr>
              <w:t>p</w:t>
            </w:r>
            <w:r w:rsidRPr="00E62A2C">
              <w:rPr>
                <w:rFonts w:ascii="Century Gothic" w:hAnsi="Century Gothic"/>
                <w:b/>
                <w:bCs/>
                <w:sz w:val="16"/>
                <w:szCs w:val="16"/>
                <w:vertAlign w:val="subscript"/>
              </w:rPr>
              <w:t>s</w:t>
            </w:r>
            <w:proofErr w:type="spellEnd"/>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w:t>
            </w:r>
            <w:proofErr w:type="spellStart"/>
            <w:r w:rsidRPr="00E62A2C">
              <w:rPr>
                <w:rFonts w:ascii="Century Gothic" w:hAnsi="Century Gothic"/>
                <w:b/>
                <w:bCs/>
                <w:sz w:val="16"/>
                <w:szCs w:val="16"/>
              </w:rPr>
              <w:t>kg.m</w:t>
            </w:r>
            <w:proofErr w:type="spellEnd"/>
            <w:r w:rsidRPr="00E62A2C">
              <w:rPr>
                <w:rFonts w:ascii="Century Gothic" w:hAnsi="Century Gothic"/>
                <w:b/>
                <w:bCs/>
                <w:position w:val="2"/>
                <w:sz w:val="16"/>
                <w:szCs w:val="16"/>
                <w:vertAlign w:val="superscript"/>
              </w:rPr>
              <w:t>-2</w:t>
            </w:r>
            <w:r w:rsidRPr="00E62A2C">
              <w:rPr>
                <w:rFonts w:ascii="Century Gothic" w:hAnsi="Century Gothic"/>
                <w:b/>
                <w:bCs/>
                <w:sz w:val="16"/>
                <w:szCs w:val="16"/>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jc w:val="center"/>
              <w:rPr>
                <w:rFonts w:ascii="Century Gothic" w:hAnsi="Century Gothic"/>
                <w:b/>
                <w:bCs/>
                <w:sz w:val="16"/>
                <w:szCs w:val="16"/>
              </w:rPr>
            </w:pPr>
            <w:proofErr w:type="spellStart"/>
            <w:r w:rsidRPr="00E62A2C">
              <w:rPr>
                <w:rFonts w:ascii="Century Gothic" w:hAnsi="Century Gothic"/>
                <w:b/>
                <w:bCs/>
                <w:sz w:val="16"/>
                <w:szCs w:val="16"/>
              </w:rPr>
              <w:t>Nahod</w:t>
            </w:r>
            <w:proofErr w:type="spellEnd"/>
            <w:r w:rsidRPr="00E62A2C">
              <w:rPr>
                <w:rFonts w:ascii="Century Gothic" w:hAnsi="Century Gothic"/>
                <w:b/>
                <w:bCs/>
                <w:sz w:val="16"/>
                <w:szCs w:val="16"/>
              </w:rPr>
              <w:t>.</w:t>
            </w:r>
          </w:p>
          <w:p w:rsidR="00E62A2C" w:rsidRPr="00E62A2C" w:rsidRDefault="00E62A2C" w:rsidP="00E62A2C">
            <w:pPr>
              <w:jc w:val="center"/>
              <w:rPr>
                <w:rFonts w:ascii="Century Gothic" w:hAnsi="Century Gothic"/>
                <w:b/>
                <w:bCs/>
                <w:sz w:val="16"/>
                <w:szCs w:val="16"/>
                <w:vertAlign w:val="subscript"/>
              </w:rPr>
            </w:pPr>
            <w:proofErr w:type="spellStart"/>
            <w:r w:rsidRPr="00E62A2C">
              <w:rPr>
                <w:rFonts w:ascii="Century Gothic" w:hAnsi="Century Gothic"/>
                <w:b/>
                <w:bCs/>
                <w:sz w:val="16"/>
                <w:szCs w:val="16"/>
              </w:rPr>
              <w:t>a</w:t>
            </w:r>
            <w:r w:rsidRPr="00E62A2C">
              <w:rPr>
                <w:rFonts w:ascii="Century Gothic" w:hAnsi="Century Gothic"/>
                <w:b/>
                <w:bCs/>
                <w:sz w:val="16"/>
                <w:szCs w:val="16"/>
                <w:vertAlign w:val="subscript"/>
              </w:rPr>
              <w:t>n</w:t>
            </w:r>
            <w:proofErr w:type="spellEnd"/>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Stálé.</w:t>
            </w:r>
          </w:p>
          <w:p w:rsidR="00E62A2C" w:rsidRPr="00E62A2C" w:rsidRDefault="00E62A2C" w:rsidP="00E62A2C">
            <w:pPr>
              <w:jc w:val="center"/>
              <w:rPr>
                <w:rFonts w:ascii="Century Gothic" w:hAnsi="Century Gothic"/>
                <w:b/>
                <w:bCs/>
                <w:sz w:val="16"/>
                <w:szCs w:val="16"/>
                <w:vertAlign w:val="subscript"/>
              </w:rPr>
            </w:pPr>
            <w:r w:rsidRPr="00E62A2C">
              <w:rPr>
                <w:rFonts w:ascii="Century Gothic" w:hAnsi="Century Gothic"/>
                <w:b/>
                <w:bCs/>
                <w:sz w:val="16"/>
                <w:szCs w:val="16"/>
              </w:rPr>
              <w:t>a</w:t>
            </w:r>
            <w:r w:rsidRPr="00E62A2C">
              <w:rPr>
                <w:rFonts w:ascii="Century Gothic" w:hAnsi="Century Gothic"/>
                <w:b/>
                <w:bCs/>
                <w:sz w:val="16"/>
                <w:szCs w:val="16"/>
                <w:vertAlign w:val="subscript"/>
              </w:rPr>
              <w:t>s</w:t>
            </w:r>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Otvory</w:t>
            </w:r>
          </w:p>
          <w:p w:rsidR="00E62A2C" w:rsidRPr="00E62A2C" w:rsidRDefault="00E62A2C" w:rsidP="00E62A2C">
            <w:pPr>
              <w:jc w:val="center"/>
              <w:rPr>
                <w:rFonts w:ascii="Century Gothic" w:hAnsi="Century Gothic"/>
                <w:b/>
                <w:bCs/>
                <w:sz w:val="16"/>
                <w:szCs w:val="16"/>
                <w:vertAlign w:val="subscript"/>
              </w:rPr>
            </w:pPr>
            <w:r w:rsidRPr="00E62A2C">
              <w:rPr>
                <w:rFonts w:ascii="Century Gothic" w:hAnsi="Century Gothic"/>
                <w:b/>
                <w:bCs/>
                <w:sz w:val="16"/>
                <w:szCs w:val="16"/>
              </w:rPr>
              <w:t>S</w:t>
            </w:r>
            <w:r w:rsidRPr="00E62A2C">
              <w:rPr>
                <w:rFonts w:ascii="Century Gothic" w:hAnsi="Century Gothic"/>
                <w:b/>
                <w:bCs/>
                <w:sz w:val="16"/>
                <w:szCs w:val="16"/>
                <w:vertAlign w:val="subscript"/>
              </w:rPr>
              <w:t>o</w:t>
            </w:r>
            <w:r w:rsidRPr="00E62A2C">
              <w:rPr>
                <w:rFonts w:ascii="Century Gothic" w:hAnsi="Century Gothic"/>
                <w:b/>
                <w:bCs/>
                <w:sz w:val="16"/>
                <w:szCs w:val="16"/>
              </w:rPr>
              <w:t>/h</w:t>
            </w:r>
            <w:r w:rsidRPr="00E62A2C">
              <w:rPr>
                <w:rFonts w:ascii="Century Gothic" w:hAnsi="Century Gothic"/>
                <w:b/>
                <w:bCs/>
                <w:sz w:val="16"/>
                <w:szCs w:val="16"/>
                <w:vertAlign w:val="subscript"/>
              </w:rPr>
              <w:t>o</w:t>
            </w:r>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[m</w:t>
            </w:r>
            <w:r w:rsidRPr="00E62A2C">
              <w:rPr>
                <w:rFonts w:ascii="Century Gothic" w:hAnsi="Century Gothic"/>
                <w:b/>
                <w:bCs/>
                <w:position w:val="2"/>
                <w:sz w:val="16"/>
                <w:szCs w:val="16"/>
                <w:vertAlign w:val="superscript"/>
              </w:rPr>
              <w:t>2</w:t>
            </w:r>
            <w:r w:rsidRPr="00E62A2C">
              <w:rPr>
                <w:rFonts w:ascii="Century Gothic" w:hAnsi="Century Gothic"/>
                <w:b/>
                <w:bCs/>
                <w:sz w:val="16"/>
                <w:szCs w:val="16"/>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Čís.</w:t>
            </w:r>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pod.</w:t>
            </w:r>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Otvor</w:t>
            </w:r>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v pod.</w:t>
            </w:r>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[m</w:t>
            </w:r>
            <w:r w:rsidRPr="00E62A2C">
              <w:rPr>
                <w:rFonts w:ascii="Century Gothic" w:hAnsi="Century Gothic"/>
                <w:b/>
                <w:bCs/>
                <w:position w:val="2"/>
                <w:sz w:val="16"/>
                <w:szCs w:val="16"/>
                <w:vertAlign w:val="superscript"/>
              </w:rPr>
              <w:t>2</w:t>
            </w:r>
            <w:r w:rsidRPr="00E62A2C">
              <w:rPr>
                <w:rFonts w:ascii="Century Gothic" w:hAnsi="Century Gothic"/>
                <w:b/>
                <w:bCs/>
                <w:sz w:val="16"/>
                <w:szCs w:val="16"/>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Položka z tabulky</w:t>
            </w:r>
          </w:p>
        </w:tc>
      </w:tr>
      <w:tr w:rsidR="00E62A2C" w:rsidRPr="00E62A2C" w:rsidTr="003C4AA6">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62A2C" w:rsidRPr="00E62A2C" w:rsidRDefault="00E62A2C" w:rsidP="00E62A2C">
            <w:pPr>
              <w:tabs>
                <w:tab w:val="right" w:leader="dot" w:pos="7500"/>
                <w:tab w:val="left" w:pos="7575"/>
              </w:tabs>
              <w:rPr>
                <w:rFonts w:ascii="Century Gothic" w:hAnsi="Century Gothic"/>
                <w:sz w:val="16"/>
                <w:szCs w:val="16"/>
              </w:rPr>
            </w:pPr>
            <w:r w:rsidRPr="00E62A2C">
              <w:rPr>
                <w:rFonts w:ascii="Century Gothic" w:hAnsi="Century Gothic"/>
                <w:sz w:val="16"/>
                <w:szCs w:val="16"/>
              </w:rPr>
              <w:t>STROJOVNA VZT</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62A2C" w:rsidRPr="00E62A2C" w:rsidRDefault="00E62A2C" w:rsidP="00E62A2C">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84,79</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62A2C" w:rsidRPr="00E62A2C" w:rsidRDefault="00E62A2C" w:rsidP="00E62A2C">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3,50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62A2C" w:rsidRPr="00E62A2C" w:rsidRDefault="00E62A2C" w:rsidP="00E62A2C">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15,00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62A2C" w:rsidRPr="00E62A2C" w:rsidRDefault="00E62A2C" w:rsidP="00E62A2C">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62A2C" w:rsidRPr="00E62A2C" w:rsidRDefault="00E62A2C" w:rsidP="00E62A2C">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62A2C" w:rsidRPr="00E62A2C" w:rsidRDefault="00E62A2C" w:rsidP="00E62A2C">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62A2C" w:rsidRPr="00E62A2C" w:rsidRDefault="00E62A2C" w:rsidP="00E62A2C">
            <w:pPr>
              <w:tabs>
                <w:tab w:val="right" w:leader="dot" w:pos="7500"/>
                <w:tab w:val="left" w:pos="7575"/>
              </w:tabs>
              <w:jc w:val="right"/>
              <w:rPr>
                <w:rFonts w:ascii="Century Gothic" w:hAnsi="Century Gothic"/>
                <w:sz w:val="16"/>
                <w:szCs w:val="16"/>
              </w:rPr>
            </w:pPr>
            <w:r w:rsidRPr="00E62A2C">
              <w:rPr>
                <w:rFonts w:ascii="Century Gothic" w:hAnsi="Century Gothic"/>
                <w:sz w:val="16"/>
                <w:szCs w:val="16"/>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62A2C" w:rsidRPr="00E62A2C" w:rsidRDefault="00E62A2C" w:rsidP="00E62A2C">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4,00/2,00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62A2C" w:rsidRPr="00E62A2C" w:rsidRDefault="00E62A2C" w:rsidP="00E62A2C">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62A2C" w:rsidRPr="00E62A2C" w:rsidRDefault="00E62A2C" w:rsidP="00E62A2C">
            <w:pPr>
              <w:tabs>
                <w:tab w:val="right" w:leader="dot" w:pos="7500"/>
                <w:tab w:val="left" w:pos="7575"/>
              </w:tabs>
              <w:jc w:val="center"/>
              <w:rPr>
                <w:rFonts w:ascii="Century Gothic" w:hAnsi="Century Gothic"/>
                <w:sz w:val="16"/>
                <w:szCs w:val="16"/>
              </w:rPr>
            </w:pPr>
            <w:r w:rsidRPr="00E62A2C">
              <w:rPr>
                <w:rFonts w:ascii="Century Gothic" w:hAnsi="Century Gothic"/>
                <w:sz w:val="16"/>
                <w:szCs w:val="16"/>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62A2C" w:rsidRPr="00E62A2C" w:rsidRDefault="00E62A2C" w:rsidP="00E62A2C">
            <w:pPr>
              <w:jc w:val="center"/>
              <w:rPr>
                <w:rFonts w:ascii="Century Gothic" w:hAnsi="Century Gothic"/>
                <w:sz w:val="16"/>
                <w:szCs w:val="16"/>
              </w:rPr>
            </w:pPr>
            <w:r w:rsidRPr="00E62A2C">
              <w:rPr>
                <w:rFonts w:ascii="Century Gothic" w:hAnsi="Century Gothic"/>
                <w:sz w:val="16"/>
                <w:szCs w:val="16"/>
              </w:rPr>
              <w:t>15.1</w:t>
            </w:r>
          </w:p>
        </w:tc>
      </w:tr>
    </w:tbl>
    <w:p w:rsidR="00E62A2C" w:rsidRPr="00E62A2C" w:rsidRDefault="00E62A2C" w:rsidP="00E62A2C">
      <w:pPr>
        <w:spacing w:before="165" w:after="120"/>
        <w:rPr>
          <w:rFonts w:ascii="Century Gothic" w:hAnsi="Century Gothic"/>
          <w:u w:val="single"/>
        </w:rPr>
      </w:pPr>
      <w:r w:rsidRPr="00E62A2C">
        <w:rPr>
          <w:rFonts w:ascii="Century Gothic" w:hAnsi="Century Gothic"/>
          <w:u w:val="single"/>
        </w:rPr>
        <w:t>Osoby v místnostech:</w:t>
      </w:r>
    </w:p>
    <w:tbl>
      <w:tblPr>
        <w:tblW w:w="5000" w:type="pct"/>
        <w:tblInd w:w="2" w:type="dxa"/>
        <w:tblLayout w:type="fixed"/>
        <w:tblCellMar>
          <w:top w:w="30" w:type="dxa"/>
          <w:left w:w="30" w:type="dxa"/>
          <w:bottom w:w="30" w:type="dxa"/>
          <w:right w:w="30" w:type="dxa"/>
        </w:tblCellMar>
        <w:tblLook w:val="0000" w:firstRow="0" w:lastRow="0" w:firstColumn="0" w:lastColumn="0" w:noHBand="0" w:noVBand="0"/>
      </w:tblPr>
      <w:tblGrid>
        <w:gridCol w:w="2234"/>
        <w:gridCol w:w="1419"/>
        <w:gridCol w:w="1419"/>
        <w:gridCol w:w="1419"/>
        <w:gridCol w:w="1419"/>
        <w:gridCol w:w="2355"/>
      </w:tblGrid>
      <w:tr w:rsidR="00E62A2C" w:rsidRPr="00E62A2C" w:rsidTr="003C4AA6">
        <w:trPr>
          <w:tblHeader/>
        </w:trPr>
        <w:tc>
          <w:tcPr>
            <w:tcW w:w="222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Název</w:t>
            </w:r>
          </w:p>
          <w:p w:rsidR="00E62A2C" w:rsidRPr="00E62A2C" w:rsidRDefault="00E62A2C" w:rsidP="00E62A2C">
            <w:pPr>
              <w:tabs>
                <w:tab w:val="right" w:leader="dot" w:pos="7500"/>
                <w:tab w:val="left" w:pos="7575"/>
              </w:tabs>
              <w:rPr>
                <w:rFonts w:ascii="Century Gothic" w:hAnsi="Century Gothic"/>
                <w:b/>
                <w:bCs/>
                <w:sz w:val="16"/>
                <w:szCs w:val="16"/>
              </w:rPr>
            </w:pPr>
            <w:r w:rsidRPr="00E62A2C">
              <w:rPr>
                <w:rFonts w:ascii="Century Gothic" w:hAnsi="Century Gothic"/>
                <w:b/>
                <w:bCs/>
                <w:sz w:val="16"/>
                <w:szCs w:val="16"/>
              </w:rPr>
              <w:t>místnosti</w:t>
            </w:r>
          </w:p>
        </w:tc>
        <w:tc>
          <w:tcPr>
            <w:tcW w:w="14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Pohyblivé</w:t>
            </w:r>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osoby</w:t>
            </w:r>
          </w:p>
        </w:tc>
        <w:tc>
          <w:tcPr>
            <w:tcW w:w="14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 xml:space="preserve">Omez. </w:t>
            </w:r>
            <w:proofErr w:type="spellStart"/>
            <w:r w:rsidRPr="00E62A2C">
              <w:rPr>
                <w:rFonts w:ascii="Century Gothic" w:hAnsi="Century Gothic"/>
                <w:b/>
                <w:bCs/>
                <w:sz w:val="16"/>
                <w:szCs w:val="16"/>
              </w:rPr>
              <w:t>poh</w:t>
            </w:r>
            <w:proofErr w:type="spellEnd"/>
            <w:r w:rsidRPr="00E62A2C">
              <w:rPr>
                <w:rFonts w:ascii="Century Gothic" w:hAnsi="Century Gothic"/>
                <w:b/>
                <w:bCs/>
                <w:sz w:val="16"/>
                <w:szCs w:val="16"/>
              </w:rPr>
              <w:t>.</w:t>
            </w:r>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osoby</w:t>
            </w:r>
          </w:p>
        </w:tc>
        <w:tc>
          <w:tcPr>
            <w:tcW w:w="14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Nepohyblivé</w:t>
            </w:r>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osoby</w:t>
            </w:r>
          </w:p>
        </w:tc>
        <w:tc>
          <w:tcPr>
            <w:tcW w:w="141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Celkem</w:t>
            </w:r>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osob</w:t>
            </w:r>
          </w:p>
        </w:tc>
        <w:tc>
          <w:tcPr>
            <w:tcW w:w="234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Položka</w:t>
            </w:r>
          </w:p>
          <w:p w:rsidR="00E62A2C" w:rsidRPr="00E62A2C" w:rsidRDefault="00E62A2C" w:rsidP="00E62A2C">
            <w:pPr>
              <w:jc w:val="center"/>
              <w:rPr>
                <w:rFonts w:ascii="Century Gothic" w:hAnsi="Century Gothic"/>
                <w:b/>
                <w:bCs/>
                <w:sz w:val="16"/>
                <w:szCs w:val="16"/>
              </w:rPr>
            </w:pPr>
            <w:r w:rsidRPr="00E62A2C">
              <w:rPr>
                <w:rFonts w:ascii="Century Gothic" w:hAnsi="Century Gothic"/>
                <w:b/>
                <w:bCs/>
                <w:sz w:val="16"/>
                <w:szCs w:val="16"/>
              </w:rPr>
              <w:t>z tabulky</w:t>
            </w:r>
          </w:p>
        </w:tc>
      </w:tr>
    </w:tbl>
    <w:p w:rsidR="00E62A2C" w:rsidRPr="00E62A2C" w:rsidRDefault="00E62A2C" w:rsidP="00E62A2C">
      <w:pPr>
        <w:keepNext/>
        <w:spacing w:before="240" w:after="60"/>
        <w:outlineLvl w:val="2"/>
        <w:rPr>
          <w:rFonts w:ascii="Century Gothic" w:hAnsi="Century Gothic"/>
          <w:b/>
          <w:bCs/>
          <w:sz w:val="26"/>
          <w:szCs w:val="26"/>
          <w:u w:val="single"/>
        </w:rPr>
      </w:pPr>
      <w:r w:rsidRPr="00E62A2C">
        <w:rPr>
          <w:rFonts w:ascii="Century Gothic" w:hAnsi="Century Gothic"/>
          <w:b/>
          <w:bCs/>
          <w:sz w:val="26"/>
          <w:szCs w:val="26"/>
          <w:u w:val="single"/>
        </w:rPr>
        <w:t>Výsledky výpočtu:</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Požární zatížení výpočtové p</w:t>
      </w:r>
      <w:proofErr w:type="spellStart"/>
      <w:r w:rsidRPr="00E62A2C">
        <w:rPr>
          <w:rFonts w:ascii="Century Gothic" w:hAnsi="Century Gothic"/>
          <w:position w:val="-2"/>
          <w:sz w:val="12"/>
          <w:szCs w:val="12"/>
        </w:rPr>
        <w:t>vyp</w:t>
      </w:r>
      <w:proofErr w:type="spellEnd"/>
      <w:r w:rsidRPr="00E62A2C">
        <w:rPr>
          <w:rFonts w:ascii="Century Gothic" w:hAnsi="Century Gothic"/>
        </w:rPr>
        <w:tab/>
      </w:r>
      <w:r w:rsidRPr="00E62A2C">
        <w:rPr>
          <w:rFonts w:ascii="Century Gothic" w:hAnsi="Century Gothic"/>
          <w:b/>
          <w:bCs/>
        </w:rPr>
        <w:t>16,37</w:t>
      </w:r>
      <w:r w:rsidRPr="00E62A2C">
        <w:rPr>
          <w:rFonts w:ascii="Century Gothic" w:hAnsi="Century Gothic"/>
        </w:rPr>
        <w:tab/>
        <w:t>[</w:t>
      </w:r>
      <w:proofErr w:type="spellStart"/>
      <w:r w:rsidRPr="00E62A2C">
        <w:rPr>
          <w:rFonts w:ascii="Century Gothic" w:hAnsi="Century Gothic"/>
        </w:rPr>
        <w:t>kg.m</w:t>
      </w:r>
      <w:proofErr w:type="spellEnd"/>
      <w:r w:rsidRPr="00E62A2C">
        <w:rPr>
          <w:rFonts w:ascii="Century Gothic" w:hAnsi="Century Gothic"/>
          <w:position w:val="2"/>
          <w:sz w:val="12"/>
          <w:szCs w:val="12"/>
        </w:rPr>
        <w:t>-2</w:t>
      </w:r>
      <w:r w:rsidRPr="00E62A2C">
        <w:rPr>
          <w:rFonts w:ascii="Century Gothic" w:hAnsi="Century Gothic"/>
        </w:rPr>
        <w:t>]</w:t>
      </w:r>
    </w:p>
    <w:p w:rsidR="00E62A2C" w:rsidRPr="00E62A2C" w:rsidRDefault="00E62A2C" w:rsidP="00E62A2C">
      <w:pPr>
        <w:tabs>
          <w:tab w:val="right" w:leader="dot" w:pos="7500"/>
          <w:tab w:val="left" w:pos="7575"/>
        </w:tabs>
        <w:ind w:left="720"/>
        <w:rPr>
          <w:rFonts w:ascii="Century Gothic" w:hAnsi="Century Gothic"/>
          <w:b/>
          <w:bCs/>
        </w:rPr>
      </w:pPr>
      <w:r w:rsidRPr="00E62A2C">
        <w:rPr>
          <w:rFonts w:ascii="Century Gothic" w:hAnsi="Century Gothic"/>
        </w:rPr>
        <w:t xml:space="preserve">Stupeň požární bezpečnosti </w:t>
      </w:r>
      <w:proofErr w:type="spellStart"/>
      <w:r w:rsidRPr="00E62A2C">
        <w:rPr>
          <w:rFonts w:ascii="Century Gothic" w:hAnsi="Century Gothic"/>
        </w:rPr>
        <w:t>pož.úseku</w:t>
      </w:r>
      <w:proofErr w:type="spellEnd"/>
      <w:r w:rsidRPr="00E62A2C">
        <w:rPr>
          <w:rFonts w:ascii="Century Gothic" w:hAnsi="Century Gothic"/>
        </w:rPr>
        <w:t xml:space="preserve"> (SPB)</w:t>
      </w:r>
      <w:r w:rsidRPr="00E62A2C">
        <w:rPr>
          <w:rFonts w:ascii="Century Gothic" w:hAnsi="Century Gothic"/>
        </w:rPr>
        <w:tab/>
      </w:r>
      <w:r w:rsidRPr="00E62A2C">
        <w:rPr>
          <w:rFonts w:ascii="Century Gothic" w:hAnsi="Century Gothic"/>
          <w:b/>
          <w:bCs/>
        </w:rPr>
        <w:t>II</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Plocha požárního úseku S</w:t>
      </w:r>
      <w:r w:rsidRPr="00E62A2C">
        <w:rPr>
          <w:rFonts w:ascii="Century Gothic" w:hAnsi="Century Gothic"/>
        </w:rPr>
        <w:tab/>
      </w:r>
      <w:r w:rsidRPr="00E62A2C">
        <w:rPr>
          <w:rFonts w:ascii="Century Gothic" w:hAnsi="Century Gothic"/>
          <w:b/>
          <w:bCs/>
        </w:rPr>
        <w:t>84,79</w:t>
      </w:r>
      <w:r w:rsidRPr="00E62A2C">
        <w:rPr>
          <w:rFonts w:ascii="Century Gothic" w:hAnsi="Century Gothic"/>
        </w:rPr>
        <w:tab/>
        <w:t>[m</w:t>
      </w:r>
      <w:r w:rsidRPr="00E62A2C">
        <w:rPr>
          <w:rFonts w:ascii="Century Gothic" w:hAnsi="Century Gothic"/>
          <w:position w:val="2"/>
          <w:sz w:val="12"/>
          <w:szCs w:val="12"/>
        </w:rPr>
        <w:t>2</w:t>
      </w:r>
      <w:r w:rsidRPr="00E62A2C">
        <w:rPr>
          <w:rFonts w:ascii="Century Gothic" w:hAnsi="Century Gothic"/>
        </w:rPr>
        <w:t>]</w:t>
      </w:r>
    </w:p>
    <w:p w:rsidR="00E62A2C" w:rsidRPr="00E62A2C" w:rsidRDefault="00E62A2C" w:rsidP="00E62A2C">
      <w:pPr>
        <w:tabs>
          <w:tab w:val="right" w:leader="dot" w:pos="7500"/>
          <w:tab w:val="left" w:pos="7575"/>
        </w:tabs>
        <w:ind w:left="720"/>
        <w:rPr>
          <w:rFonts w:ascii="Century Gothic" w:hAnsi="Century Gothic"/>
          <w:b/>
          <w:bCs/>
        </w:rPr>
      </w:pPr>
      <w:r w:rsidRPr="00E62A2C">
        <w:rPr>
          <w:rFonts w:ascii="Century Gothic" w:hAnsi="Century Gothic"/>
        </w:rPr>
        <w:t>Koeficient n</w:t>
      </w:r>
      <w:r w:rsidRPr="00E62A2C">
        <w:rPr>
          <w:rFonts w:ascii="Century Gothic" w:hAnsi="Century Gothic"/>
        </w:rPr>
        <w:tab/>
      </w:r>
      <w:r w:rsidRPr="00E62A2C">
        <w:rPr>
          <w:rFonts w:ascii="Century Gothic" w:hAnsi="Century Gothic"/>
          <w:b/>
          <w:bCs/>
        </w:rPr>
        <w:t>0,036</w:t>
      </w:r>
    </w:p>
    <w:p w:rsidR="00E62A2C" w:rsidRPr="00E62A2C" w:rsidRDefault="00E62A2C" w:rsidP="00E62A2C">
      <w:pPr>
        <w:tabs>
          <w:tab w:val="right" w:leader="dot" w:pos="7500"/>
          <w:tab w:val="left" w:pos="7575"/>
        </w:tabs>
        <w:ind w:left="720"/>
        <w:rPr>
          <w:rFonts w:ascii="Century Gothic" w:hAnsi="Century Gothic"/>
          <w:b/>
          <w:bCs/>
        </w:rPr>
      </w:pPr>
      <w:r w:rsidRPr="00E62A2C">
        <w:rPr>
          <w:rFonts w:ascii="Century Gothic" w:hAnsi="Century Gothic"/>
        </w:rPr>
        <w:t>Koeficient k</w:t>
      </w:r>
      <w:r w:rsidRPr="00E62A2C">
        <w:rPr>
          <w:rFonts w:ascii="Century Gothic" w:hAnsi="Century Gothic"/>
        </w:rPr>
        <w:tab/>
      </w:r>
      <w:r w:rsidRPr="00E62A2C">
        <w:rPr>
          <w:rFonts w:ascii="Century Gothic" w:hAnsi="Century Gothic"/>
          <w:b/>
          <w:bCs/>
        </w:rPr>
        <w:t>0,081</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 xml:space="preserve">Plocha otvorů </w:t>
      </w:r>
      <w:proofErr w:type="spellStart"/>
      <w:r w:rsidRPr="00E62A2C">
        <w:rPr>
          <w:rFonts w:ascii="Century Gothic" w:hAnsi="Century Gothic"/>
        </w:rPr>
        <w:t>pož.úseku</w:t>
      </w:r>
      <w:proofErr w:type="spellEnd"/>
      <w:r w:rsidRPr="00E62A2C">
        <w:rPr>
          <w:rFonts w:ascii="Century Gothic" w:hAnsi="Century Gothic"/>
        </w:rPr>
        <w:t xml:space="preserve"> S</w:t>
      </w:r>
      <w:r w:rsidRPr="00E62A2C">
        <w:rPr>
          <w:rFonts w:ascii="Century Gothic" w:hAnsi="Century Gothic"/>
          <w:position w:val="-2"/>
          <w:sz w:val="12"/>
          <w:szCs w:val="12"/>
        </w:rPr>
        <w:t>o</w:t>
      </w:r>
      <w:r w:rsidRPr="00E62A2C">
        <w:rPr>
          <w:rFonts w:ascii="Century Gothic" w:hAnsi="Century Gothic"/>
        </w:rPr>
        <w:tab/>
      </w:r>
      <w:r w:rsidRPr="00E62A2C">
        <w:rPr>
          <w:rFonts w:ascii="Century Gothic" w:hAnsi="Century Gothic"/>
          <w:b/>
          <w:bCs/>
        </w:rPr>
        <w:t>4,00</w:t>
      </w:r>
      <w:r w:rsidRPr="00E62A2C">
        <w:rPr>
          <w:rFonts w:ascii="Century Gothic" w:hAnsi="Century Gothic"/>
        </w:rPr>
        <w:tab/>
        <w:t>[m</w:t>
      </w:r>
      <w:r w:rsidRPr="00E62A2C">
        <w:rPr>
          <w:rFonts w:ascii="Century Gothic" w:hAnsi="Century Gothic"/>
          <w:position w:val="2"/>
          <w:sz w:val="12"/>
          <w:szCs w:val="12"/>
        </w:rPr>
        <w:t>2</w:t>
      </w:r>
      <w:r w:rsidRPr="00E62A2C">
        <w:rPr>
          <w:rFonts w:ascii="Century Gothic" w:hAnsi="Century Gothic"/>
        </w:rPr>
        <w:t>]</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 xml:space="preserve">Průměrná výška otvorů </w:t>
      </w:r>
      <w:proofErr w:type="spellStart"/>
      <w:r w:rsidRPr="00E62A2C">
        <w:rPr>
          <w:rFonts w:ascii="Century Gothic" w:hAnsi="Century Gothic"/>
        </w:rPr>
        <w:t>pož.úseku</w:t>
      </w:r>
      <w:proofErr w:type="spellEnd"/>
      <w:r w:rsidRPr="00E62A2C">
        <w:rPr>
          <w:rFonts w:ascii="Century Gothic" w:hAnsi="Century Gothic"/>
        </w:rPr>
        <w:t xml:space="preserve"> h</w:t>
      </w:r>
      <w:r w:rsidRPr="00E62A2C">
        <w:rPr>
          <w:rFonts w:ascii="Century Gothic" w:hAnsi="Century Gothic"/>
          <w:position w:val="-2"/>
          <w:sz w:val="12"/>
          <w:szCs w:val="12"/>
        </w:rPr>
        <w:t>o</w:t>
      </w:r>
      <w:r w:rsidRPr="00E62A2C">
        <w:rPr>
          <w:rFonts w:ascii="Century Gothic" w:hAnsi="Century Gothic"/>
        </w:rPr>
        <w:tab/>
      </w:r>
      <w:r w:rsidRPr="00E62A2C">
        <w:rPr>
          <w:rFonts w:ascii="Century Gothic" w:hAnsi="Century Gothic"/>
          <w:b/>
          <w:bCs/>
        </w:rPr>
        <w:t>2,00</w:t>
      </w:r>
      <w:r w:rsidRPr="00E62A2C">
        <w:rPr>
          <w:rFonts w:ascii="Century Gothic" w:hAnsi="Century Gothic"/>
        </w:rPr>
        <w:tab/>
        <w:t>[m]</w:t>
      </w:r>
    </w:p>
    <w:p w:rsidR="00E62A2C" w:rsidRPr="00E62A2C" w:rsidRDefault="00E62A2C" w:rsidP="00E62A2C">
      <w:pPr>
        <w:tabs>
          <w:tab w:val="right" w:leader="dot" w:pos="7500"/>
          <w:tab w:val="left" w:pos="7575"/>
        </w:tabs>
        <w:ind w:left="720"/>
        <w:rPr>
          <w:rFonts w:ascii="Century Gothic" w:hAnsi="Century Gothic"/>
          <w:b/>
          <w:bCs/>
        </w:rPr>
      </w:pPr>
      <w:r w:rsidRPr="00E62A2C">
        <w:rPr>
          <w:rFonts w:ascii="Century Gothic" w:hAnsi="Century Gothic"/>
        </w:rPr>
        <w:t>Parametr odvětrání F</w:t>
      </w:r>
      <w:r w:rsidRPr="00E62A2C">
        <w:rPr>
          <w:rFonts w:ascii="Century Gothic" w:hAnsi="Century Gothic"/>
          <w:position w:val="-2"/>
          <w:sz w:val="12"/>
          <w:szCs w:val="12"/>
        </w:rPr>
        <w:t>o</w:t>
      </w:r>
      <w:r w:rsidRPr="00E62A2C">
        <w:rPr>
          <w:rFonts w:ascii="Century Gothic" w:hAnsi="Century Gothic"/>
        </w:rPr>
        <w:tab/>
      </w:r>
      <w:r w:rsidRPr="00E62A2C">
        <w:rPr>
          <w:rFonts w:ascii="Century Gothic" w:hAnsi="Century Gothic"/>
          <w:b/>
          <w:bCs/>
        </w:rPr>
        <w:t>0,019</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lastRenderedPageBreak/>
        <w:t xml:space="preserve">Průměrná světlá výška </w:t>
      </w:r>
      <w:proofErr w:type="spellStart"/>
      <w:r w:rsidRPr="00E62A2C">
        <w:rPr>
          <w:rFonts w:ascii="Century Gothic" w:hAnsi="Century Gothic"/>
        </w:rPr>
        <w:t>pož.úseku</w:t>
      </w:r>
      <w:proofErr w:type="spellEnd"/>
      <w:r w:rsidRPr="00E62A2C">
        <w:rPr>
          <w:rFonts w:ascii="Century Gothic" w:hAnsi="Century Gothic"/>
        </w:rPr>
        <w:t xml:space="preserve"> h</w:t>
      </w:r>
      <w:r w:rsidRPr="00E62A2C">
        <w:rPr>
          <w:rFonts w:ascii="Century Gothic" w:hAnsi="Century Gothic"/>
          <w:position w:val="-2"/>
          <w:sz w:val="12"/>
          <w:szCs w:val="12"/>
        </w:rPr>
        <w:t>s</w:t>
      </w:r>
      <w:r w:rsidRPr="00E62A2C">
        <w:rPr>
          <w:rFonts w:ascii="Century Gothic" w:hAnsi="Century Gothic"/>
        </w:rPr>
        <w:tab/>
      </w:r>
      <w:r w:rsidRPr="00E62A2C">
        <w:rPr>
          <w:rFonts w:ascii="Century Gothic" w:hAnsi="Century Gothic"/>
          <w:b/>
          <w:bCs/>
        </w:rPr>
        <w:t>3,50</w:t>
      </w:r>
      <w:r w:rsidRPr="00E62A2C">
        <w:rPr>
          <w:rFonts w:ascii="Century Gothic" w:hAnsi="Century Gothic"/>
        </w:rPr>
        <w:tab/>
        <w:t>[m]</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Požární zatížení p</w:t>
      </w:r>
      <w:r w:rsidRPr="00E62A2C">
        <w:rPr>
          <w:rFonts w:ascii="Century Gothic" w:hAnsi="Century Gothic"/>
        </w:rPr>
        <w:tab/>
      </w:r>
      <w:r w:rsidRPr="00E62A2C">
        <w:rPr>
          <w:rFonts w:ascii="Century Gothic" w:hAnsi="Century Gothic"/>
          <w:b/>
          <w:bCs/>
        </w:rPr>
        <w:t>15,00</w:t>
      </w:r>
      <w:r w:rsidRPr="00E62A2C">
        <w:rPr>
          <w:rFonts w:ascii="Century Gothic" w:hAnsi="Century Gothic"/>
        </w:rPr>
        <w:tab/>
        <w:t>[</w:t>
      </w:r>
      <w:proofErr w:type="spellStart"/>
      <w:r w:rsidRPr="00E62A2C">
        <w:rPr>
          <w:rFonts w:ascii="Century Gothic" w:hAnsi="Century Gothic"/>
        </w:rPr>
        <w:t>kg.m</w:t>
      </w:r>
      <w:proofErr w:type="spellEnd"/>
      <w:r w:rsidRPr="00E62A2C">
        <w:rPr>
          <w:rFonts w:ascii="Century Gothic" w:hAnsi="Century Gothic"/>
          <w:position w:val="2"/>
          <w:sz w:val="12"/>
          <w:szCs w:val="12"/>
        </w:rPr>
        <w:t>-2</w:t>
      </w:r>
      <w:r w:rsidRPr="00E62A2C">
        <w:rPr>
          <w:rFonts w:ascii="Century Gothic" w:hAnsi="Century Gothic"/>
        </w:rPr>
        <w:t>]</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 xml:space="preserve">Nahodilé požární zatížení </w:t>
      </w:r>
      <w:proofErr w:type="spellStart"/>
      <w:r w:rsidRPr="00E62A2C">
        <w:rPr>
          <w:rFonts w:ascii="Century Gothic" w:hAnsi="Century Gothic"/>
        </w:rPr>
        <w:t>p</w:t>
      </w:r>
      <w:r w:rsidRPr="00E62A2C">
        <w:rPr>
          <w:rFonts w:ascii="Century Gothic" w:hAnsi="Century Gothic"/>
          <w:vertAlign w:val="subscript"/>
        </w:rPr>
        <w:t>n</w:t>
      </w:r>
      <w:proofErr w:type="spellEnd"/>
      <w:r w:rsidRPr="00E62A2C">
        <w:rPr>
          <w:rFonts w:ascii="Century Gothic" w:hAnsi="Century Gothic"/>
        </w:rPr>
        <w:tab/>
      </w:r>
      <w:r w:rsidRPr="00E62A2C">
        <w:rPr>
          <w:rFonts w:ascii="Century Gothic" w:hAnsi="Century Gothic"/>
          <w:b/>
          <w:bCs/>
        </w:rPr>
        <w:t>15,00</w:t>
      </w:r>
      <w:r w:rsidRPr="00E62A2C">
        <w:rPr>
          <w:rFonts w:ascii="Century Gothic" w:hAnsi="Century Gothic"/>
        </w:rPr>
        <w:tab/>
        <w:t>[</w:t>
      </w:r>
      <w:proofErr w:type="spellStart"/>
      <w:r w:rsidRPr="00E62A2C">
        <w:rPr>
          <w:rFonts w:ascii="Century Gothic" w:hAnsi="Century Gothic"/>
        </w:rPr>
        <w:t>kg.m</w:t>
      </w:r>
      <w:proofErr w:type="spellEnd"/>
      <w:r w:rsidRPr="00E62A2C">
        <w:rPr>
          <w:rFonts w:ascii="Century Gothic" w:hAnsi="Century Gothic"/>
          <w:position w:val="2"/>
          <w:sz w:val="12"/>
          <w:szCs w:val="12"/>
        </w:rPr>
        <w:t>-2</w:t>
      </w:r>
      <w:r w:rsidRPr="00E62A2C">
        <w:rPr>
          <w:rFonts w:ascii="Century Gothic" w:hAnsi="Century Gothic"/>
        </w:rPr>
        <w:t>]</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 xml:space="preserve">Součinitel a pro nahodilé požární zatížení </w:t>
      </w:r>
      <w:proofErr w:type="spellStart"/>
      <w:r w:rsidRPr="00E62A2C">
        <w:rPr>
          <w:rFonts w:ascii="Century Gothic" w:hAnsi="Century Gothic"/>
        </w:rPr>
        <w:t>a</w:t>
      </w:r>
      <w:r w:rsidRPr="00E62A2C">
        <w:rPr>
          <w:rFonts w:ascii="Century Gothic" w:hAnsi="Century Gothic"/>
          <w:vertAlign w:val="subscript"/>
        </w:rPr>
        <w:t>n</w:t>
      </w:r>
      <w:proofErr w:type="spellEnd"/>
      <w:r w:rsidRPr="00E62A2C">
        <w:rPr>
          <w:rFonts w:ascii="Century Gothic" w:hAnsi="Century Gothic"/>
        </w:rPr>
        <w:tab/>
      </w:r>
      <w:r w:rsidRPr="00E62A2C">
        <w:rPr>
          <w:rFonts w:ascii="Century Gothic" w:hAnsi="Century Gothic"/>
          <w:b/>
          <w:bCs/>
        </w:rPr>
        <w:t>0,900</w:t>
      </w:r>
      <w:r w:rsidRPr="00E62A2C">
        <w:rPr>
          <w:rFonts w:ascii="Century Gothic" w:hAnsi="Century Gothic"/>
        </w:rPr>
        <w:tab/>
      </w:r>
    </w:p>
    <w:p w:rsidR="00E62A2C" w:rsidRPr="00E62A2C" w:rsidRDefault="00E62A2C" w:rsidP="00E62A2C">
      <w:pPr>
        <w:tabs>
          <w:tab w:val="right" w:leader="dot" w:pos="7500"/>
          <w:tab w:val="left" w:pos="7575"/>
        </w:tabs>
        <w:ind w:left="720"/>
        <w:rPr>
          <w:rFonts w:ascii="Century Gothic" w:hAnsi="Century Gothic"/>
          <w:b/>
          <w:bCs/>
        </w:rPr>
      </w:pPr>
      <w:r w:rsidRPr="00E62A2C">
        <w:rPr>
          <w:rFonts w:ascii="Century Gothic" w:hAnsi="Century Gothic"/>
        </w:rPr>
        <w:t>Koeficient a</w:t>
      </w:r>
      <w:r w:rsidRPr="00E62A2C">
        <w:rPr>
          <w:rFonts w:ascii="Century Gothic" w:hAnsi="Century Gothic"/>
        </w:rPr>
        <w:tab/>
      </w:r>
      <w:r w:rsidRPr="00E62A2C">
        <w:rPr>
          <w:rFonts w:ascii="Century Gothic" w:hAnsi="Century Gothic"/>
          <w:b/>
          <w:bCs/>
        </w:rPr>
        <w:t>0,900</w:t>
      </w:r>
    </w:p>
    <w:p w:rsidR="00E62A2C" w:rsidRPr="00E62A2C" w:rsidRDefault="00E62A2C" w:rsidP="00E62A2C">
      <w:pPr>
        <w:tabs>
          <w:tab w:val="right" w:leader="dot" w:pos="7500"/>
          <w:tab w:val="left" w:pos="7575"/>
        </w:tabs>
        <w:ind w:left="720"/>
        <w:rPr>
          <w:rFonts w:ascii="Century Gothic" w:hAnsi="Century Gothic"/>
          <w:b/>
          <w:bCs/>
        </w:rPr>
      </w:pPr>
      <w:r w:rsidRPr="00E62A2C">
        <w:rPr>
          <w:rFonts w:ascii="Century Gothic" w:hAnsi="Century Gothic"/>
        </w:rPr>
        <w:t>Koeficient b</w:t>
      </w:r>
      <w:r w:rsidRPr="00E62A2C">
        <w:rPr>
          <w:rFonts w:ascii="Century Gothic" w:hAnsi="Century Gothic"/>
        </w:rPr>
        <w:tab/>
      </w:r>
      <w:r w:rsidRPr="00E62A2C">
        <w:rPr>
          <w:rFonts w:ascii="Century Gothic" w:hAnsi="Century Gothic"/>
          <w:b/>
          <w:bCs/>
        </w:rPr>
        <w:t>1,21</w:t>
      </w:r>
    </w:p>
    <w:p w:rsidR="00E62A2C" w:rsidRPr="00E62A2C" w:rsidRDefault="00E62A2C" w:rsidP="00E62A2C">
      <w:pPr>
        <w:tabs>
          <w:tab w:val="right" w:leader="dot" w:pos="7500"/>
          <w:tab w:val="left" w:pos="7575"/>
        </w:tabs>
        <w:ind w:left="720"/>
        <w:rPr>
          <w:rFonts w:ascii="Century Gothic" w:hAnsi="Century Gothic"/>
          <w:b/>
          <w:bCs/>
        </w:rPr>
      </w:pPr>
      <w:r w:rsidRPr="00E62A2C">
        <w:rPr>
          <w:rFonts w:ascii="Century Gothic" w:hAnsi="Century Gothic"/>
        </w:rPr>
        <w:t>Koeficient c</w:t>
      </w:r>
      <w:r w:rsidRPr="00E62A2C">
        <w:rPr>
          <w:rFonts w:ascii="Century Gothic" w:hAnsi="Century Gothic"/>
        </w:rPr>
        <w:tab/>
      </w:r>
      <w:r w:rsidRPr="00E62A2C">
        <w:rPr>
          <w:rFonts w:ascii="Century Gothic" w:hAnsi="Century Gothic"/>
          <w:b/>
          <w:bCs/>
        </w:rPr>
        <w:t>1,00</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Normová teplota TN</w:t>
      </w:r>
      <w:r w:rsidRPr="00E62A2C">
        <w:rPr>
          <w:rFonts w:ascii="Century Gothic" w:hAnsi="Century Gothic"/>
        </w:rPr>
        <w:tab/>
      </w:r>
      <w:r w:rsidRPr="00E62A2C">
        <w:rPr>
          <w:rFonts w:ascii="Century Gothic" w:hAnsi="Century Gothic"/>
          <w:b/>
          <w:bCs/>
        </w:rPr>
        <w:t>751,55</w:t>
      </w:r>
      <w:r w:rsidRPr="00E62A2C">
        <w:rPr>
          <w:rFonts w:ascii="Century Gothic" w:hAnsi="Century Gothic"/>
        </w:rPr>
        <w:tab/>
        <w:t>[°C]</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Čas zakouření t</w:t>
      </w:r>
      <w:r w:rsidRPr="00E62A2C">
        <w:rPr>
          <w:rFonts w:ascii="Century Gothic" w:hAnsi="Century Gothic"/>
          <w:position w:val="-2"/>
          <w:sz w:val="12"/>
          <w:szCs w:val="12"/>
        </w:rPr>
        <w:t>e</w:t>
      </w:r>
      <w:r w:rsidRPr="00E62A2C">
        <w:rPr>
          <w:rFonts w:ascii="Century Gothic" w:hAnsi="Century Gothic"/>
        </w:rPr>
        <w:t xml:space="preserve"> </w:t>
      </w:r>
      <w:r w:rsidRPr="00E62A2C">
        <w:rPr>
          <w:rFonts w:ascii="Century Gothic" w:hAnsi="Century Gothic"/>
        </w:rPr>
        <w:tab/>
      </w:r>
      <w:r w:rsidRPr="00E62A2C">
        <w:rPr>
          <w:rFonts w:ascii="Century Gothic" w:hAnsi="Century Gothic"/>
          <w:b/>
          <w:bCs/>
        </w:rPr>
        <w:t>2,60</w:t>
      </w:r>
      <w:r w:rsidRPr="00E62A2C">
        <w:rPr>
          <w:rFonts w:ascii="Century Gothic" w:hAnsi="Century Gothic"/>
        </w:rPr>
        <w:tab/>
        <w:t>[min]</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 xml:space="preserve">Maximální délka </w:t>
      </w:r>
      <w:proofErr w:type="spellStart"/>
      <w:r w:rsidRPr="00E62A2C">
        <w:rPr>
          <w:rFonts w:ascii="Century Gothic" w:hAnsi="Century Gothic"/>
        </w:rPr>
        <w:t>pož.úseku</w:t>
      </w:r>
      <w:proofErr w:type="spellEnd"/>
      <w:r w:rsidRPr="00E62A2C">
        <w:rPr>
          <w:rFonts w:ascii="Century Gothic" w:hAnsi="Century Gothic"/>
        </w:rPr>
        <w:tab/>
      </w:r>
      <w:r w:rsidRPr="00E62A2C">
        <w:rPr>
          <w:rFonts w:ascii="Century Gothic" w:hAnsi="Century Gothic"/>
          <w:b/>
          <w:bCs/>
        </w:rPr>
        <w:t>70,00</w:t>
      </w:r>
      <w:r w:rsidRPr="00E62A2C">
        <w:rPr>
          <w:rFonts w:ascii="Century Gothic" w:hAnsi="Century Gothic"/>
          <w:b/>
          <w:bCs/>
        </w:rPr>
        <w:tab/>
      </w:r>
      <w:r w:rsidRPr="00E62A2C">
        <w:rPr>
          <w:rFonts w:ascii="Century Gothic" w:hAnsi="Century Gothic"/>
        </w:rPr>
        <w:t>[m]</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 xml:space="preserve">Maximální šířka </w:t>
      </w:r>
      <w:proofErr w:type="spellStart"/>
      <w:r w:rsidRPr="00E62A2C">
        <w:rPr>
          <w:rFonts w:ascii="Century Gothic" w:hAnsi="Century Gothic"/>
        </w:rPr>
        <w:t>pož.úseku</w:t>
      </w:r>
      <w:proofErr w:type="spellEnd"/>
      <w:r w:rsidRPr="00E62A2C">
        <w:rPr>
          <w:rFonts w:ascii="Century Gothic" w:hAnsi="Century Gothic"/>
        </w:rPr>
        <w:tab/>
      </w:r>
      <w:r w:rsidRPr="00E62A2C">
        <w:rPr>
          <w:rFonts w:ascii="Century Gothic" w:hAnsi="Century Gothic"/>
          <w:b/>
          <w:bCs/>
        </w:rPr>
        <w:t>44,00</w:t>
      </w:r>
      <w:r w:rsidRPr="00E62A2C">
        <w:rPr>
          <w:rFonts w:ascii="Century Gothic" w:hAnsi="Century Gothic"/>
          <w:b/>
          <w:bCs/>
        </w:rPr>
        <w:tab/>
      </w:r>
      <w:r w:rsidRPr="00E62A2C">
        <w:rPr>
          <w:rFonts w:ascii="Century Gothic" w:hAnsi="Century Gothic"/>
        </w:rPr>
        <w:t>[m]</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 xml:space="preserve">Maximální plocha </w:t>
      </w:r>
      <w:proofErr w:type="spellStart"/>
      <w:r w:rsidRPr="00E62A2C">
        <w:rPr>
          <w:rFonts w:ascii="Century Gothic" w:hAnsi="Century Gothic"/>
        </w:rPr>
        <w:t>pož.úseku</w:t>
      </w:r>
      <w:proofErr w:type="spellEnd"/>
      <w:r w:rsidRPr="00E62A2C">
        <w:rPr>
          <w:rFonts w:ascii="Century Gothic" w:hAnsi="Century Gothic"/>
        </w:rPr>
        <w:tab/>
      </w:r>
      <w:r w:rsidRPr="00E62A2C">
        <w:rPr>
          <w:rFonts w:ascii="Century Gothic" w:hAnsi="Century Gothic"/>
          <w:b/>
          <w:bCs/>
        </w:rPr>
        <w:t>3 080,00</w:t>
      </w:r>
      <w:r w:rsidRPr="00E62A2C">
        <w:rPr>
          <w:rFonts w:ascii="Century Gothic" w:hAnsi="Century Gothic"/>
          <w:b/>
          <w:bCs/>
        </w:rPr>
        <w:tab/>
      </w:r>
      <w:r w:rsidRPr="00E62A2C">
        <w:rPr>
          <w:rFonts w:ascii="Century Gothic" w:hAnsi="Century Gothic"/>
        </w:rPr>
        <w:t>[m</w:t>
      </w:r>
      <w:r w:rsidRPr="00E62A2C">
        <w:rPr>
          <w:rFonts w:ascii="Century Gothic" w:hAnsi="Century Gothic"/>
          <w:vertAlign w:val="superscript"/>
        </w:rPr>
        <w:t>2</w:t>
      </w:r>
      <w:r w:rsidRPr="00E62A2C">
        <w:rPr>
          <w:rFonts w:ascii="Century Gothic" w:hAnsi="Century Gothic"/>
        </w:rPr>
        <w:t>]</w:t>
      </w:r>
    </w:p>
    <w:p w:rsidR="00E62A2C" w:rsidRPr="00E62A2C" w:rsidRDefault="00E62A2C" w:rsidP="00E62A2C">
      <w:pPr>
        <w:tabs>
          <w:tab w:val="right" w:leader="dot" w:pos="7500"/>
          <w:tab w:val="left" w:pos="7575"/>
        </w:tabs>
        <w:ind w:left="720"/>
        <w:rPr>
          <w:rFonts w:ascii="Century Gothic" w:hAnsi="Century Gothic"/>
          <w:b/>
          <w:bCs/>
        </w:rPr>
      </w:pPr>
      <w:r w:rsidRPr="00E62A2C">
        <w:rPr>
          <w:rFonts w:ascii="Century Gothic" w:hAnsi="Century Gothic"/>
        </w:rPr>
        <w:t>Maximální počet užitných podlaží z</w:t>
      </w:r>
      <w:r w:rsidRPr="00E62A2C">
        <w:rPr>
          <w:rFonts w:ascii="Century Gothic" w:hAnsi="Century Gothic"/>
        </w:rPr>
        <w:tab/>
      </w:r>
      <w:r w:rsidRPr="00E62A2C">
        <w:rPr>
          <w:rFonts w:ascii="Century Gothic" w:hAnsi="Century Gothic"/>
          <w:b/>
          <w:bCs/>
        </w:rPr>
        <w:t>11,00</w:t>
      </w:r>
    </w:p>
    <w:p w:rsidR="00E62A2C" w:rsidRPr="00E62A2C" w:rsidRDefault="00E62A2C" w:rsidP="00E62A2C">
      <w:pPr>
        <w:tabs>
          <w:tab w:val="right" w:leader="dot" w:pos="7500"/>
          <w:tab w:val="left" w:pos="7575"/>
        </w:tabs>
        <w:spacing w:before="195"/>
        <w:ind w:left="720"/>
        <w:rPr>
          <w:rFonts w:ascii="Century Gothic" w:hAnsi="Century Gothic"/>
          <w:b/>
          <w:bCs/>
          <w:u w:val="single"/>
        </w:rPr>
      </w:pPr>
      <w:r w:rsidRPr="00E62A2C">
        <w:rPr>
          <w:rFonts w:ascii="Century Gothic" w:hAnsi="Century Gothic"/>
          <w:b/>
          <w:bCs/>
          <w:u w:val="single"/>
        </w:rPr>
        <w:t>Požadavky na zásobování požární vodou a na počet PHP</w:t>
      </w:r>
    </w:p>
    <w:p w:rsidR="00E62A2C" w:rsidRPr="00E62A2C" w:rsidRDefault="00E62A2C" w:rsidP="00E62A2C">
      <w:pPr>
        <w:tabs>
          <w:tab w:val="right" w:leader="dot" w:pos="7500"/>
          <w:tab w:val="left" w:pos="7575"/>
        </w:tabs>
        <w:ind w:left="720"/>
        <w:rPr>
          <w:rFonts w:ascii="Century Gothic" w:hAnsi="Century Gothic"/>
          <w:b/>
          <w:bCs/>
        </w:rPr>
      </w:pPr>
      <w:r w:rsidRPr="00E62A2C">
        <w:rPr>
          <w:rFonts w:ascii="Century Gothic" w:hAnsi="Century Gothic"/>
        </w:rPr>
        <w:t>Počet PHP</w:t>
      </w:r>
      <w:r w:rsidRPr="00E62A2C">
        <w:rPr>
          <w:rFonts w:ascii="Century Gothic" w:hAnsi="Century Gothic"/>
        </w:rPr>
        <w:tab/>
      </w:r>
      <w:r w:rsidRPr="00E62A2C">
        <w:rPr>
          <w:rFonts w:ascii="Century Gothic" w:hAnsi="Century Gothic"/>
          <w:b/>
          <w:bCs/>
        </w:rPr>
        <w:t>2 (přesně 1,31)</w:t>
      </w:r>
    </w:p>
    <w:p w:rsidR="00E62A2C" w:rsidRPr="00E62A2C" w:rsidRDefault="00E62A2C" w:rsidP="00E62A2C">
      <w:pPr>
        <w:tabs>
          <w:tab w:val="right" w:leader="dot" w:pos="7500"/>
          <w:tab w:val="left" w:pos="7575"/>
        </w:tabs>
        <w:ind w:left="720"/>
        <w:rPr>
          <w:rFonts w:ascii="Century Gothic" w:hAnsi="Century Gothic"/>
          <w:b/>
          <w:bCs/>
        </w:rPr>
      </w:pPr>
      <w:r w:rsidRPr="00E62A2C">
        <w:rPr>
          <w:rFonts w:ascii="Century Gothic" w:hAnsi="Century Gothic"/>
        </w:rPr>
        <w:t>Počet hasicích jednotek</w:t>
      </w:r>
      <w:r w:rsidRPr="00E62A2C">
        <w:rPr>
          <w:rFonts w:ascii="Century Gothic" w:hAnsi="Century Gothic"/>
        </w:rPr>
        <w:tab/>
      </w:r>
      <w:r w:rsidRPr="00E62A2C">
        <w:rPr>
          <w:rFonts w:ascii="Century Gothic" w:hAnsi="Century Gothic"/>
          <w:b/>
          <w:bCs/>
        </w:rPr>
        <w:t>8</w:t>
      </w:r>
    </w:p>
    <w:p w:rsidR="00E62A2C" w:rsidRPr="00E62A2C" w:rsidRDefault="00E62A2C" w:rsidP="00E62A2C">
      <w:pPr>
        <w:tabs>
          <w:tab w:val="right" w:leader="dot" w:pos="7500"/>
          <w:tab w:val="left" w:pos="7575"/>
        </w:tabs>
        <w:ind w:left="720"/>
        <w:rPr>
          <w:rFonts w:ascii="Century Gothic" w:hAnsi="Century Gothic"/>
          <w:b/>
          <w:bCs/>
        </w:rPr>
      </w:pPr>
      <w:r w:rsidRPr="00E62A2C">
        <w:rPr>
          <w:rFonts w:ascii="Century Gothic" w:hAnsi="Century Gothic"/>
        </w:rPr>
        <w:t>Zadáno hasicích jednotek</w:t>
      </w:r>
      <w:r w:rsidRPr="00E62A2C">
        <w:rPr>
          <w:rFonts w:ascii="Century Gothic" w:hAnsi="Century Gothic"/>
        </w:rPr>
        <w:tab/>
      </w:r>
      <w:r w:rsidRPr="00E62A2C">
        <w:rPr>
          <w:rFonts w:ascii="Century Gothic" w:hAnsi="Century Gothic"/>
          <w:b/>
          <w:bCs/>
        </w:rPr>
        <w:t>8</w:t>
      </w:r>
    </w:p>
    <w:p w:rsidR="00E62A2C" w:rsidRPr="00E62A2C" w:rsidRDefault="00E62A2C" w:rsidP="00E62A2C">
      <w:pPr>
        <w:tabs>
          <w:tab w:val="right" w:leader="dot" w:pos="7500"/>
          <w:tab w:val="left" w:pos="7575"/>
        </w:tabs>
        <w:ind w:left="720"/>
        <w:rPr>
          <w:rFonts w:ascii="Century Gothic" w:hAnsi="Century Gothic"/>
          <w:b/>
          <w:bCs/>
        </w:rPr>
      </w:pPr>
      <w:r w:rsidRPr="00E62A2C">
        <w:rPr>
          <w:rFonts w:ascii="Century Gothic" w:hAnsi="Century Gothic"/>
        </w:rPr>
        <w:t>Třída požáru</w:t>
      </w:r>
      <w:r w:rsidRPr="00E62A2C">
        <w:rPr>
          <w:rFonts w:ascii="Century Gothic" w:hAnsi="Century Gothic"/>
        </w:rPr>
        <w:tab/>
      </w:r>
      <w:r w:rsidRPr="00E62A2C">
        <w:rPr>
          <w:rFonts w:ascii="Century Gothic" w:hAnsi="Century Gothic"/>
          <w:b/>
          <w:bCs/>
        </w:rPr>
        <w:t>A</w:t>
      </w:r>
    </w:p>
    <w:p w:rsidR="00E62A2C" w:rsidRPr="00E62A2C" w:rsidRDefault="00E62A2C" w:rsidP="00E62A2C">
      <w:pPr>
        <w:tabs>
          <w:tab w:val="right" w:leader="dot" w:pos="7500"/>
          <w:tab w:val="left" w:pos="7575"/>
        </w:tabs>
        <w:spacing w:before="195"/>
        <w:ind w:left="720"/>
        <w:rPr>
          <w:rFonts w:ascii="Century Gothic" w:hAnsi="Century Gothic"/>
          <w:u w:val="single"/>
        </w:rPr>
      </w:pPr>
      <w:r w:rsidRPr="00E62A2C">
        <w:rPr>
          <w:rFonts w:ascii="Century Gothic" w:hAnsi="Century Gothic"/>
          <w:u w:val="single"/>
        </w:rPr>
        <w:t>a) Vnější odběrná místa</w:t>
      </w:r>
    </w:p>
    <w:p w:rsidR="00E62A2C" w:rsidRPr="00E62A2C" w:rsidRDefault="00E62A2C" w:rsidP="00E62A2C">
      <w:pPr>
        <w:tabs>
          <w:tab w:val="right" w:leader="dot" w:pos="7500"/>
          <w:tab w:val="left" w:pos="7575"/>
        </w:tabs>
        <w:ind w:left="720"/>
        <w:rPr>
          <w:rFonts w:ascii="Century Gothic" w:hAnsi="Century Gothic"/>
          <w:b/>
          <w:bCs/>
        </w:rPr>
      </w:pPr>
      <w:r w:rsidRPr="00E62A2C">
        <w:rPr>
          <w:rFonts w:ascii="Century Gothic" w:hAnsi="Century Gothic"/>
        </w:rPr>
        <w:t xml:space="preserve">  Vzdálenosti</w:t>
      </w:r>
      <w:r w:rsidRPr="00E62A2C">
        <w:rPr>
          <w:rFonts w:ascii="Century Gothic" w:hAnsi="Century Gothic"/>
        </w:rPr>
        <w:tab/>
      </w:r>
      <w:r w:rsidRPr="00E62A2C">
        <w:rPr>
          <w:rFonts w:ascii="Century Gothic" w:hAnsi="Century Gothic"/>
          <w:b/>
          <w:bCs/>
        </w:rPr>
        <w:t>od objektu/mezi sebou</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 xml:space="preserve">   •  hydrant </w:t>
      </w:r>
      <w:r w:rsidRPr="00E62A2C">
        <w:rPr>
          <w:rFonts w:ascii="Century Gothic" w:hAnsi="Century Gothic"/>
        </w:rPr>
        <w:tab/>
      </w:r>
      <w:r w:rsidRPr="00E62A2C">
        <w:rPr>
          <w:rFonts w:ascii="Century Gothic" w:hAnsi="Century Gothic"/>
          <w:b/>
          <w:bCs/>
        </w:rPr>
        <w:t>200/400(300/500)</w:t>
      </w:r>
      <w:r w:rsidRPr="00E62A2C">
        <w:rPr>
          <w:rFonts w:ascii="Century Gothic" w:hAnsi="Century Gothic"/>
        </w:rPr>
        <w:tab/>
        <w:t>[m]</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 xml:space="preserve">   •  výtokový stojan </w:t>
      </w:r>
      <w:r w:rsidRPr="00E62A2C">
        <w:rPr>
          <w:rFonts w:ascii="Century Gothic" w:hAnsi="Century Gothic"/>
        </w:rPr>
        <w:tab/>
      </w:r>
      <w:r w:rsidRPr="00E62A2C">
        <w:rPr>
          <w:rFonts w:ascii="Century Gothic" w:hAnsi="Century Gothic"/>
          <w:b/>
          <w:bCs/>
        </w:rPr>
        <w:t>600/1200</w:t>
      </w:r>
      <w:r w:rsidRPr="00E62A2C">
        <w:rPr>
          <w:rFonts w:ascii="Century Gothic" w:hAnsi="Century Gothic"/>
        </w:rPr>
        <w:tab/>
        <w:t>[m]</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 xml:space="preserve">   •  plnící místo </w:t>
      </w:r>
      <w:r w:rsidRPr="00E62A2C">
        <w:rPr>
          <w:rFonts w:ascii="Century Gothic" w:hAnsi="Century Gothic"/>
        </w:rPr>
        <w:tab/>
      </w:r>
      <w:r w:rsidRPr="00E62A2C">
        <w:rPr>
          <w:rFonts w:ascii="Century Gothic" w:hAnsi="Century Gothic"/>
          <w:b/>
          <w:bCs/>
        </w:rPr>
        <w:t>3000/6000</w:t>
      </w:r>
      <w:r w:rsidRPr="00E62A2C">
        <w:rPr>
          <w:rFonts w:ascii="Century Gothic" w:hAnsi="Century Gothic"/>
        </w:rPr>
        <w:tab/>
        <w:t>[m]</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 xml:space="preserve">   •  vodní tok nebo nádrž </w:t>
      </w:r>
      <w:r w:rsidRPr="00E62A2C">
        <w:rPr>
          <w:rFonts w:ascii="Century Gothic" w:hAnsi="Century Gothic"/>
        </w:rPr>
        <w:tab/>
      </w:r>
      <w:r w:rsidRPr="00E62A2C">
        <w:rPr>
          <w:rFonts w:ascii="Century Gothic" w:hAnsi="Century Gothic"/>
          <w:b/>
          <w:bCs/>
        </w:rPr>
        <w:t>600</w:t>
      </w:r>
      <w:r w:rsidRPr="00E62A2C">
        <w:rPr>
          <w:rFonts w:ascii="Century Gothic" w:hAnsi="Century Gothic"/>
        </w:rPr>
        <w:tab/>
        <w:t>[m]</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 xml:space="preserve">  Potrubí DN </w:t>
      </w:r>
      <w:r w:rsidRPr="00E62A2C">
        <w:rPr>
          <w:rFonts w:ascii="Century Gothic" w:hAnsi="Century Gothic"/>
        </w:rPr>
        <w:tab/>
      </w:r>
      <w:r w:rsidRPr="00E62A2C">
        <w:rPr>
          <w:rFonts w:ascii="Century Gothic" w:hAnsi="Century Gothic"/>
          <w:b/>
          <w:bCs/>
        </w:rPr>
        <w:t>80</w:t>
      </w:r>
      <w:r w:rsidRPr="00E62A2C">
        <w:rPr>
          <w:rFonts w:ascii="Century Gothic" w:hAnsi="Century Gothic"/>
        </w:rPr>
        <w:tab/>
        <w:t>[mm]</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 xml:space="preserve">  Odběr Q pro 0,8 </w:t>
      </w:r>
      <w:proofErr w:type="spellStart"/>
      <w:r w:rsidRPr="00E62A2C">
        <w:rPr>
          <w:rFonts w:ascii="Century Gothic" w:hAnsi="Century Gothic"/>
        </w:rPr>
        <w:t>m.s</w:t>
      </w:r>
      <w:proofErr w:type="spellEnd"/>
      <w:r w:rsidRPr="00E62A2C">
        <w:rPr>
          <w:rFonts w:ascii="Century Gothic" w:hAnsi="Century Gothic"/>
          <w:position w:val="2"/>
          <w:sz w:val="12"/>
          <w:szCs w:val="12"/>
        </w:rPr>
        <w:t>-1</w:t>
      </w:r>
      <w:r w:rsidRPr="00E62A2C">
        <w:rPr>
          <w:rFonts w:ascii="Century Gothic" w:hAnsi="Century Gothic"/>
        </w:rPr>
        <w:t xml:space="preserve"> </w:t>
      </w:r>
      <w:r w:rsidRPr="00E62A2C">
        <w:rPr>
          <w:rFonts w:ascii="Century Gothic" w:hAnsi="Century Gothic"/>
        </w:rPr>
        <w:tab/>
      </w:r>
      <w:r w:rsidRPr="00E62A2C">
        <w:rPr>
          <w:rFonts w:ascii="Century Gothic" w:hAnsi="Century Gothic"/>
          <w:b/>
          <w:bCs/>
        </w:rPr>
        <w:t>4</w:t>
      </w:r>
      <w:r w:rsidRPr="00E62A2C">
        <w:rPr>
          <w:rFonts w:ascii="Century Gothic" w:hAnsi="Century Gothic"/>
        </w:rPr>
        <w:tab/>
        <w:t>[</w:t>
      </w:r>
      <w:proofErr w:type="spellStart"/>
      <w:r w:rsidRPr="00E62A2C">
        <w:rPr>
          <w:rFonts w:ascii="Century Gothic" w:hAnsi="Century Gothic"/>
        </w:rPr>
        <w:t>l.s</w:t>
      </w:r>
      <w:proofErr w:type="spellEnd"/>
      <w:r w:rsidRPr="00E62A2C">
        <w:rPr>
          <w:rFonts w:ascii="Century Gothic" w:hAnsi="Century Gothic"/>
          <w:position w:val="2"/>
          <w:sz w:val="12"/>
          <w:szCs w:val="12"/>
        </w:rPr>
        <w:t>-1</w:t>
      </w:r>
      <w:r w:rsidRPr="00E62A2C">
        <w:rPr>
          <w:rFonts w:ascii="Century Gothic" w:hAnsi="Century Gothic"/>
        </w:rPr>
        <w:t>]</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 xml:space="preserve">  Odběr Q pro 1,5 </w:t>
      </w:r>
      <w:proofErr w:type="spellStart"/>
      <w:r w:rsidRPr="00E62A2C">
        <w:rPr>
          <w:rFonts w:ascii="Century Gothic" w:hAnsi="Century Gothic"/>
        </w:rPr>
        <w:t>m.s</w:t>
      </w:r>
      <w:proofErr w:type="spellEnd"/>
      <w:r w:rsidRPr="00E62A2C">
        <w:rPr>
          <w:rFonts w:ascii="Century Gothic" w:hAnsi="Century Gothic"/>
          <w:position w:val="2"/>
          <w:sz w:val="12"/>
          <w:szCs w:val="12"/>
        </w:rPr>
        <w:t>-1</w:t>
      </w:r>
      <w:r w:rsidRPr="00E62A2C">
        <w:rPr>
          <w:rFonts w:ascii="Century Gothic" w:hAnsi="Century Gothic"/>
        </w:rPr>
        <w:t xml:space="preserve"> </w:t>
      </w:r>
      <w:r w:rsidRPr="00E62A2C">
        <w:rPr>
          <w:rFonts w:ascii="Century Gothic" w:hAnsi="Century Gothic"/>
        </w:rPr>
        <w:tab/>
      </w:r>
      <w:r w:rsidRPr="00E62A2C">
        <w:rPr>
          <w:rFonts w:ascii="Century Gothic" w:hAnsi="Century Gothic"/>
          <w:b/>
          <w:bCs/>
        </w:rPr>
        <w:t>7,5</w:t>
      </w:r>
      <w:r w:rsidRPr="00E62A2C">
        <w:rPr>
          <w:rFonts w:ascii="Century Gothic" w:hAnsi="Century Gothic"/>
        </w:rPr>
        <w:tab/>
        <w:t>[</w:t>
      </w:r>
      <w:proofErr w:type="spellStart"/>
      <w:r w:rsidRPr="00E62A2C">
        <w:rPr>
          <w:rFonts w:ascii="Century Gothic" w:hAnsi="Century Gothic"/>
        </w:rPr>
        <w:t>l.s</w:t>
      </w:r>
      <w:proofErr w:type="spellEnd"/>
      <w:r w:rsidRPr="00E62A2C">
        <w:rPr>
          <w:rFonts w:ascii="Century Gothic" w:hAnsi="Century Gothic"/>
          <w:position w:val="2"/>
          <w:sz w:val="12"/>
          <w:szCs w:val="12"/>
        </w:rPr>
        <w:t>-1</w:t>
      </w:r>
      <w:r w:rsidRPr="00E62A2C">
        <w:rPr>
          <w:rFonts w:ascii="Century Gothic" w:hAnsi="Century Gothic"/>
        </w:rPr>
        <w:t>]</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 xml:space="preserve">  Obsah nádrže požární vody </w:t>
      </w:r>
      <w:r w:rsidRPr="00E62A2C">
        <w:rPr>
          <w:rFonts w:ascii="Century Gothic" w:hAnsi="Century Gothic"/>
        </w:rPr>
        <w:tab/>
      </w:r>
      <w:r w:rsidRPr="00E62A2C">
        <w:rPr>
          <w:rFonts w:ascii="Century Gothic" w:hAnsi="Century Gothic"/>
          <w:b/>
          <w:bCs/>
        </w:rPr>
        <w:t>14</w:t>
      </w:r>
      <w:r w:rsidRPr="00E62A2C">
        <w:rPr>
          <w:rFonts w:ascii="Century Gothic" w:hAnsi="Century Gothic"/>
        </w:rPr>
        <w:tab/>
        <w:t>[m</w:t>
      </w:r>
      <w:r w:rsidRPr="00E62A2C">
        <w:rPr>
          <w:rFonts w:ascii="Century Gothic" w:hAnsi="Century Gothic"/>
          <w:position w:val="2"/>
          <w:sz w:val="12"/>
          <w:szCs w:val="12"/>
        </w:rPr>
        <w:t>3</w:t>
      </w:r>
      <w:r w:rsidRPr="00E62A2C">
        <w:rPr>
          <w:rFonts w:ascii="Century Gothic" w:hAnsi="Century Gothic"/>
        </w:rPr>
        <w:t>]</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Pozn.: hodnota v závorce musí být prokázána analýzou zdolávání požáru (viz. ČSN 73 0873 příloha B)</w:t>
      </w:r>
    </w:p>
    <w:p w:rsidR="00E62A2C" w:rsidRPr="00E62A2C" w:rsidRDefault="00E62A2C" w:rsidP="00E62A2C">
      <w:pPr>
        <w:tabs>
          <w:tab w:val="right" w:leader="dot" w:pos="7500"/>
          <w:tab w:val="left" w:pos="7575"/>
        </w:tabs>
        <w:ind w:left="720"/>
        <w:rPr>
          <w:rFonts w:ascii="Century Gothic" w:hAnsi="Century Gothic"/>
        </w:rPr>
      </w:pPr>
    </w:p>
    <w:p w:rsidR="00E62A2C" w:rsidRPr="00E62A2C" w:rsidRDefault="00E62A2C" w:rsidP="00E62A2C">
      <w:pPr>
        <w:tabs>
          <w:tab w:val="right" w:leader="dot" w:pos="7500"/>
          <w:tab w:val="left" w:pos="7575"/>
        </w:tabs>
        <w:ind w:left="720"/>
        <w:rPr>
          <w:rFonts w:ascii="Century Gothic" w:hAnsi="Century Gothic"/>
          <w:u w:val="single"/>
        </w:rPr>
      </w:pPr>
      <w:r w:rsidRPr="00E62A2C">
        <w:rPr>
          <w:rFonts w:ascii="Century Gothic" w:hAnsi="Century Gothic"/>
          <w:u w:val="single"/>
        </w:rPr>
        <w:t>b) Vnitřní odběrná místa</w:t>
      </w:r>
    </w:p>
    <w:p w:rsidR="00E62A2C" w:rsidRPr="00E62A2C" w:rsidRDefault="00E62A2C" w:rsidP="00E62A2C">
      <w:pPr>
        <w:tabs>
          <w:tab w:val="right" w:leader="dot" w:pos="7500"/>
          <w:tab w:val="left" w:pos="7575"/>
        </w:tabs>
        <w:ind w:left="720"/>
        <w:rPr>
          <w:rFonts w:ascii="Century Gothic" w:hAnsi="Century Gothic"/>
        </w:rPr>
      </w:pPr>
      <w:r w:rsidRPr="00E62A2C">
        <w:rPr>
          <w:rFonts w:ascii="Century Gothic" w:hAnsi="Century Gothic"/>
        </w:rPr>
        <w:t xml:space="preserve">  Od zařízení pro zásobování požární vodou lze upustit, viz.čl.4.4 b1 ČSN 73 0873 (p*S=1 271,85).</w:t>
      </w:r>
    </w:p>
    <w:p w:rsidR="006C32DC" w:rsidRPr="00E62A2C" w:rsidRDefault="006C32DC" w:rsidP="00DA7613">
      <w:pPr>
        <w:tabs>
          <w:tab w:val="right" w:leader="dot" w:pos="7500"/>
          <w:tab w:val="left" w:pos="7575"/>
        </w:tabs>
        <w:rPr>
          <w:rFonts w:ascii="Century Gothic" w:hAnsi="Century Gothic"/>
        </w:rPr>
      </w:pPr>
    </w:p>
    <w:p w:rsidR="0014246C" w:rsidRPr="00E62A2C" w:rsidRDefault="002102C7" w:rsidP="00DA7613">
      <w:pPr>
        <w:rPr>
          <w:rFonts w:ascii="Century Gothic" w:hAnsi="Century Gothic"/>
          <w:b/>
          <w:bCs/>
          <w:sz w:val="16"/>
          <w:szCs w:val="16"/>
        </w:rPr>
      </w:pPr>
      <w:r w:rsidRPr="00E62A2C">
        <w:rPr>
          <w:rFonts w:ascii="Century Gothic" w:hAnsi="Century Gothic"/>
          <w:b/>
          <w:bCs/>
          <w:noProof/>
          <w:sz w:val="16"/>
          <w:szCs w:val="16"/>
          <w:lang w:val="cs-CZ"/>
        </w:rPr>
        <mc:AlternateContent>
          <mc:Choice Requires="wps">
            <w:drawing>
              <wp:anchor distT="0" distB="0" distL="114300" distR="114300" simplePos="0" relativeHeight="251659264" behindDoc="0" locked="0" layoutInCell="1" allowOverlap="1" wp14:anchorId="6A1FDB5D" wp14:editId="632F7B77">
                <wp:simplePos x="0" y="0"/>
                <wp:positionH relativeFrom="column">
                  <wp:posOffset>3606193</wp:posOffset>
                </wp:positionH>
                <wp:positionV relativeFrom="paragraph">
                  <wp:posOffset>3880237</wp:posOffset>
                </wp:positionV>
                <wp:extent cx="2374265" cy="1403985"/>
                <wp:effectExtent l="0" t="0" r="0" b="762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781A9B" w:rsidRPr="002102C7" w:rsidRDefault="00781A9B" w:rsidP="002102C7">
                            <w:pPr>
                              <w:jc w:val="right"/>
                              <w:rPr>
                                <w:rFonts w:ascii="Century Gothic" w:hAnsi="Century Gothic"/>
                                <w:b/>
                                <w:lang w:val="cs-CZ"/>
                              </w:rPr>
                            </w:pPr>
                            <w:r w:rsidRPr="002102C7">
                              <w:rPr>
                                <w:rFonts w:ascii="Century Gothic" w:hAnsi="Century Gothic"/>
                                <w:b/>
                                <w:lang w:val="cs-CZ"/>
                              </w:rPr>
                              <w:t>Vypracoval: Ing. Tadeáš Vodička</w:t>
                            </w:r>
                          </w:p>
                          <w:p w:rsidR="00781A9B" w:rsidRPr="002102C7" w:rsidRDefault="00781A9B" w:rsidP="002102C7">
                            <w:pPr>
                              <w:jc w:val="right"/>
                              <w:rPr>
                                <w:rFonts w:ascii="Century Gothic" w:hAnsi="Century Gothic"/>
                                <w:b/>
                                <w:lang w:val="cs-CZ"/>
                              </w:rPr>
                            </w:pPr>
                            <w:proofErr w:type="gramStart"/>
                            <w:r w:rsidRPr="002102C7">
                              <w:rPr>
                                <w:rFonts w:ascii="Century Gothic" w:hAnsi="Century Gothic"/>
                                <w:b/>
                                <w:lang w:val="cs-CZ"/>
                              </w:rPr>
                              <w:t>05.02.2015</w:t>
                            </w:r>
                            <w:proofErr w:type="gramEnd"/>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margin-left:283.95pt;margin-top:305.5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MNULAIAACMEAAAOAAAAZHJzL2Uyb0RvYy54bWysU11u2zAMfh+wOwh6X+w4SZsYcYouXYYB&#10;3Q/Q7gCKLMfCJFGTlNjZjXqOXWyUnKbZ9jbMDwJpkp/Ij5+WN71W5CCcl2AqOh7llAjDoZZmV9Gv&#10;j5s3c0p8YKZmCoyo6FF4erN6/WrZ2VIU0IKqhSMIYnzZ2Yq2IdgyyzxvhWZ+BFYYDDbgNAvoul1W&#10;O9YhulZZkedXWQeutg648B7/3g1Bukr4TSN4+Nw0XgSiKoq9hXS6dG7jma2WrNw5ZlvJT22wf+hC&#10;M2nw0jPUHQuM7J38C0pL7sBDE0YcdAZNI7lIM+A04/yPaR5aZkWaBcnx9kyT/3+w/NPhiyOyrugk&#10;v6bEMI1LehR9gMPPJ2JBCVJEkjrrS8x9sJgd+rfQ47LTwN7eA//miYF1y8xO3DoHXStYjU2OY2V2&#10;UTrg+Aiy7T5CjXexfYAE1DdORwaRE4LouKzjeUHYD+H4s5hcT4urGSUcY+NpPlnMZ+kOVj6XW+fD&#10;ewGaRKOiDhWQ4Nnh3ofYDiufU+JtHpSsN1Kp5Ljddq0cOTBUyyZ9J/Tf0pQhXUUXs2KWkA3E+iQk&#10;LQOqWUld0Xkev1jOykjHO1MnOzCpBhs7UebET6RkICf02x4TI2lbqI/IlINBtfjK0GjB/aCkQ8VW&#10;1H/fMycoUR8Msr0YT6dR4smZzq4LdNxlZHsZYYYjVEUDJYO5DulZJB7sLW5lIxNfL52cekUlJhpP&#10;ryZK/dJPWS9ve/ULAAD//wMAUEsDBBQABgAIAAAAIQDLVI7b4gAAAAsBAAAPAAAAZHJzL2Rvd25y&#10;ZXYueG1sTI/LTsMwEEX3SPyDNUhsEHUcILQhk6q8NuxagsRyGrtJILaj2G0DX8+wguVoju49t1hO&#10;thcHM4bOOwQ1S0AYV3vduQahen2+nIMIkZym3juD8GUCLMvTk4Jy7Y9ubQ6b2AgOcSEnhDbGIZcy&#10;1K2xFGZ+MI5/Oz9ainyOjdQjHTnc9jJNkkxa6hw3tDSYh9bUn5u9Rfi+rx5XTxdR7dL4nr6t7UtV&#10;fxDi+dm0ugMRzRT/YPjVZ3Uo2Wnr904H0SPcZLcLRhEypRQIJhbXisdsEeZXaQqyLOT/DeUPAAAA&#10;//8DAFBLAQItABQABgAIAAAAIQC2gziS/gAAAOEBAAATAAAAAAAAAAAAAAAAAAAAAABbQ29udGVu&#10;dF9UeXBlc10ueG1sUEsBAi0AFAAGAAgAAAAhADj9If/WAAAAlAEAAAsAAAAAAAAAAAAAAAAALwEA&#10;AF9yZWxzLy5yZWxzUEsBAi0AFAAGAAgAAAAhALegw1QsAgAAIwQAAA4AAAAAAAAAAAAAAAAALgIA&#10;AGRycy9lMm9Eb2MueG1sUEsBAi0AFAAGAAgAAAAhAMtUjtviAAAACwEAAA8AAAAAAAAAAAAAAAAA&#10;hgQAAGRycy9kb3ducmV2LnhtbFBLBQYAAAAABAAEAPMAAACVBQAAAAA=&#10;" stroked="f">
                <v:textbox style="mso-fit-shape-to-text:t">
                  <w:txbxContent>
                    <w:p w:rsidR="00781A9B" w:rsidRPr="002102C7" w:rsidRDefault="00781A9B" w:rsidP="002102C7">
                      <w:pPr>
                        <w:jc w:val="right"/>
                        <w:rPr>
                          <w:rFonts w:ascii="Century Gothic" w:hAnsi="Century Gothic"/>
                          <w:b/>
                          <w:lang w:val="cs-CZ"/>
                        </w:rPr>
                      </w:pPr>
                      <w:r w:rsidRPr="002102C7">
                        <w:rPr>
                          <w:rFonts w:ascii="Century Gothic" w:hAnsi="Century Gothic"/>
                          <w:b/>
                          <w:lang w:val="cs-CZ"/>
                        </w:rPr>
                        <w:t>Vypracoval: Ing. Tadeáš Vodička</w:t>
                      </w:r>
                    </w:p>
                    <w:p w:rsidR="00781A9B" w:rsidRPr="002102C7" w:rsidRDefault="00781A9B" w:rsidP="002102C7">
                      <w:pPr>
                        <w:jc w:val="right"/>
                        <w:rPr>
                          <w:rFonts w:ascii="Century Gothic" w:hAnsi="Century Gothic"/>
                          <w:b/>
                          <w:lang w:val="cs-CZ"/>
                        </w:rPr>
                      </w:pPr>
                      <w:proofErr w:type="gramStart"/>
                      <w:r w:rsidRPr="002102C7">
                        <w:rPr>
                          <w:rFonts w:ascii="Century Gothic" w:hAnsi="Century Gothic"/>
                          <w:b/>
                          <w:lang w:val="cs-CZ"/>
                        </w:rPr>
                        <w:t>05.02.2015</w:t>
                      </w:r>
                      <w:proofErr w:type="gramEnd"/>
                    </w:p>
                  </w:txbxContent>
                </v:textbox>
              </v:shape>
            </w:pict>
          </mc:Fallback>
        </mc:AlternateContent>
      </w:r>
    </w:p>
    <w:sectPr w:rsidR="0014246C" w:rsidRPr="00E62A2C" w:rsidSect="00A0195B">
      <w:headerReference w:type="default" r:id="rId8"/>
      <w:footerReference w:type="default" r:id="rId9"/>
      <w:pgSz w:w="11906" w:h="16838"/>
      <w:pgMar w:top="1335" w:right="850" w:bottom="1065" w:left="851" w:header="567" w:footer="567"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A9B" w:rsidRDefault="00781A9B" w:rsidP="0014246C">
      <w:r>
        <w:separator/>
      </w:r>
    </w:p>
  </w:endnote>
  <w:endnote w:type="continuationSeparator" w:id="0">
    <w:p w:rsidR="00781A9B" w:rsidRDefault="00781A9B" w:rsidP="00142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A9B" w:rsidRPr="00D655EE" w:rsidRDefault="00781A9B" w:rsidP="00D655EE">
    <w:pPr>
      <w:pStyle w:val="Zpat"/>
      <w:rPr>
        <w:sz w:val="14"/>
        <w:szCs w:val="14"/>
        <w:lang w:val="cs-CZ"/>
      </w:rPr>
    </w:pPr>
    <w:r>
      <w:tab/>
    </w:r>
    <w:r>
      <w:rPr>
        <w:sz w:val="14"/>
        <w:szCs w:val="14"/>
      </w:rPr>
      <w:t>Požárně bezpečnostní řešení</w:t>
    </w:r>
    <w:r>
      <w:rPr>
        <w:sz w:val="14"/>
        <w:szCs w:val="14"/>
      </w:rPr>
      <w:tab/>
    </w:r>
    <w:r>
      <w:rPr>
        <w:sz w:val="14"/>
        <w:szCs w:val="14"/>
      </w:rPr>
      <w:tab/>
    </w:r>
    <w:r>
      <w:rPr>
        <w:sz w:val="14"/>
        <w:szCs w:val="14"/>
        <w:lang w:val="cs-CZ"/>
      </w:rPr>
      <w:tab/>
    </w:r>
    <w:r>
      <w:rPr>
        <w:sz w:val="14"/>
        <w:szCs w:val="14"/>
        <w:lang w:val="cs-CZ"/>
      </w:rPr>
      <w:tab/>
    </w:r>
    <w:r>
      <w:rPr>
        <w:sz w:val="14"/>
        <w:szCs w:val="14"/>
        <w:lang w:val="cs-CZ"/>
      </w:rPr>
      <w:tab/>
    </w:r>
    <w:r>
      <w:rPr>
        <w:sz w:val="14"/>
        <w:szCs w:val="14"/>
        <w:lang w:val="cs-CZ"/>
      </w:rPr>
      <w:tab/>
    </w:r>
    <w:r>
      <w:rPr>
        <w:sz w:val="14"/>
        <w:szCs w:val="14"/>
        <w:lang w:val="cs-CZ"/>
      </w:rPr>
      <w:tab/>
    </w:r>
    <w:r>
      <w:rPr>
        <w:sz w:val="14"/>
        <w:szCs w:val="14"/>
        <w:lang w:val="cs-CZ"/>
      </w:rPr>
      <w:tab/>
    </w:r>
    <w:r w:rsidRPr="005D43B2">
      <w:rPr>
        <w:sz w:val="14"/>
        <w:szCs w:val="14"/>
      </w:rPr>
      <w:t xml:space="preserve">Strana </w:t>
    </w:r>
    <w:r w:rsidRPr="005D43B2">
      <w:rPr>
        <w:sz w:val="14"/>
        <w:szCs w:val="14"/>
      </w:rPr>
      <w:fldChar w:fldCharType="begin"/>
    </w:r>
    <w:r w:rsidRPr="005D43B2">
      <w:rPr>
        <w:sz w:val="14"/>
        <w:szCs w:val="14"/>
      </w:rPr>
      <w:instrText xml:space="preserve"> PAGE </w:instrText>
    </w:r>
    <w:r w:rsidRPr="005D43B2">
      <w:rPr>
        <w:sz w:val="14"/>
        <w:szCs w:val="14"/>
      </w:rPr>
      <w:fldChar w:fldCharType="separate"/>
    </w:r>
    <w:r w:rsidR="00E62A2C">
      <w:rPr>
        <w:noProof/>
        <w:sz w:val="14"/>
        <w:szCs w:val="14"/>
      </w:rPr>
      <w:t>17</w:t>
    </w:r>
    <w:r w:rsidRPr="005D43B2">
      <w:rPr>
        <w:sz w:val="14"/>
        <w:szCs w:val="14"/>
      </w:rPr>
      <w:fldChar w:fldCharType="end"/>
    </w:r>
    <w:r w:rsidRPr="005D43B2">
      <w:rPr>
        <w:sz w:val="14"/>
        <w:szCs w:val="14"/>
      </w:rPr>
      <w:t xml:space="preserve"> (celkem </w:t>
    </w:r>
    <w:r w:rsidRPr="005D43B2">
      <w:rPr>
        <w:sz w:val="14"/>
        <w:szCs w:val="14"/>
      </w:rPr>
      <w:fldChar w:fldCharType="begin"/>
    </w:r>
    <w:r w:rsidRPr="005D43B2">
      <w:rPr>
        <w:sz w:val="14"/>
        <w:szCs w:val="14"/>
      </w:rPr>
      <w:instrText xml:space="preserve"> NUMPAGES </w:instrText>
    </w:r>
    <w:r w:rsidRPr="005D43B2">
      <w:rPr>
        <w:sz w:val="14"/>
        <w:szCs w:val="14"/>
      </w:rPr>
      <w:fldChar w:fldCharType="separate"/>
    </w:r>
    <w:r w:rsidR="00E62A2C">
      <w:rPr>
        <w:noProof/>
        <w:sz w:val="14"/>
        <w:szCs w:val="14"/>
      </w:rPr>
      <w:t>18</w:t>
    </w:r>
    <w:r w:rsidRPr="005D43B2">
      <w:rPr>
        <w:sz w:val="14"/>
        <w:szCs w:val="14"/>
      </w:rPr>
      <w:fldChar w:fldCharType="end"/>
    </w:r>
    <w:r w:rsidRPr="005D43B2">
      <w:rPr>
        <w:sz w:val="14"/>
        <w:szCs w:val="14"/>
      </w:rPr>
      <w:t>)</w:t>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p>
  <w:tbl>
    <w:tblPr>
      <w:tblW w:w="0" w:type="auto"/>
      <w:tblLook w:val="04A0" w:firstRow="1" w:lastRow="0" w:firstColumn="1" w:lastColumn="0" w:noHBand="0" w:noVBand="1"/>
    </w:tblPr>
    <w:tblGrid>
      <w:gridCol w:w="7905"/>
      <w:gridCol w:w="1305"/>
    </w:tblGrid>
    <w:tr w:rsidR="00781A9B" w:rsidRPr="009C0A7E" w:rsidTr="006C32DC">
      <w:tc>
        <w:tcPr>
          <w:tcW w:w="7905" w:type="dxa"/>
        </w:tcPr>
        <w:p w:rsidR="00781A9B" w:rsidRPr="009C0A7E" w:rsidRDefault="00781A9B" w:rsidP="006C32DC">
          <w:pPr>
            <w:pStyle w:val="Zpat"/>
            <w:jc w:val="center"/>
          </w:pPr>
          <w:r>
            <w:rPr>
              <w:noProof/>
              <w:lang w:val="cs-CZ"/>
            </w:rPr>
            <w:drawing>
              <wp:inline distT="0" distB="0" distL="0" distR="0" wp14:anchorId="0747D9B8" wp14:editId="6A781326">
                <wp:extent cx="1000760" cy="233045"/>
                <wp:effectExtent l="0" t="0" r="8890" b="0"/>
                <wp:docPr id="6" name="Obrázek 6" descr="LOGO_J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JI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760" cy="233045"/>
                        </a:xfrm>
                        <a:prstGeom prst="rect">
                          <a:avLst/>
                        </a:prstGeom>
                        <a:noFill/>
                        <a:ln>
                          <a:noFill/>
                        </a:ln>
                      </pic:spPr>
                    </pic:pic>
                  </a:graphicData>
                </a:graphic>
              </wp:inline>
            </w:drawing>
          </w:r>
        </w:p>
        <w:p w:rsidR="00781A9B" w:rsidRPr="009C0A7E" w:rsidRDefault="00781A9B" w:rsidP="006C32DC">
          <w:pPr>
            <w:pStyle w:val="Zpat"/>
            <w:jc w:val="center"/>
            <w:rPr>
              <w:sz w:val="2"/>
              <w:szCs w:val="2"/>
            </w:rPr>
          </w:pPr>
        </w:p>
        <w:p w:rsidR="00781A9B" w:rsidRPr="009C0A7E" w:rsidRDefault="00781A9B" w:rsidP="006C32DC">
          <w:pPr>
            <w:pStyle w:val="Zpat"/>
            <w:rPr>
              <w:color w:val="808080"/>
              <w:sz w:val="12"/>
              <w:szCs w:val="12"/>
            </w:rPr>
          </w:pPr>
          <w:r w:rsidRPr="009C0A7E">
            <w:rPr>
              <w:color w:val="808080"/>
              <w:sz w:val="12"/>
              <w:szCs w:val="12"/>
            </w:rPr>
            <w:t>Dlouhá 101-103, Hradec Králové 500 03, tel: +420 498 771 765, tel.: +420 773 550 371, web: www.jika-cz.cz , email: info@jika-cz.cz, IČ25917234, DIČ: CZ25917234,společnost je zapsána u Krajského soudu v Hradci Králové oddíl C, vložka 14380, společnost má integrované systémy ISO9001:2000, ISO14000:2004 a ČSN OHSAS 18001:2008, společnost je certifikována u NBÚ pod číslem 000453 pro stupeň utajení „VYHRAZENÉ“</w:t>
          </w:r>
        </w:p>
      </w:tc>
      <w:tc>
        <w:tcPr>
          <w:tcW w:w="1305" w:type="dxa"/>
          <w:vAlign w:val="center"/>
        </w:tcPr>
        <w:p w:rsidR="00781A9B" w:rsidRPr="009C0A7E" w:rsidRDefault="00781A9B" w:rsidP="006C32DC">
          <w:pPr>
            <w:pStyle w:val="Zpat"/>
            <w:jc w:val="center"/>
          </w:pPr>
          <w:r>
            <w:rPr>
              <w:noProof/>
              <w:lang w:val="cs-CZ"/>
            </w:rPr>
            <w:drawing>
              <wp:inline distT="0" distB="0" distL="0" distR="0" wp14:anchorId="1B83988F" wp14:editId="2280742D">
                <wp:extent cx="664210" cy="647065"/>
                <wp:effectExtent l="0" t="0" r="2540" b="635"/>
                <wp:docPr id="2" name="Obrázek 2" descr="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8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4210" cy="647065"/>
                        </a:xfrm>
                        <a:prstGeom prst="rect">
                          <a:avLst/>
                        </a:prstGeom>
                        <a:noFill/>
                        <a:ln>
                          <a:noFill/>
                        </a:ln>
                      </pic:spPr>
                    </pic:pic>
                  </a:graphicData>
                </a:graphic>
              </wp:inline>
            </w:drawing>
          </w:r>
        </w:p>
      </w:tc>
    </w:tr>
  </w:tbl>
  <w:p w:rsidR="00781A9B" w:rsidRPr="00D655EE" w:rsidRDefault="00781A9B" w:rsidP="00D655EE">
    <w:pPr>
      <w:pStyle w:val="Zpat"/>
      <w:rPr>
        <w:lang w:val="cs-CZ"/>
      </w:rPr>
    </w:pPr>
    <w:r w:rsidRPr="00CD78D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A9B" w:rsidRDefault="00781A9B" w:rsidP="0014246C">
      <w:r>
        <w:separator/>
      </w:r>
    </w:p>
  </w:footnote>
  <w:footnote w:type="continuationSeparator" w:id="0">
    <w:p w:rsidR="00781A9B" w:rsidRDefault="00781A9B" w:rsidP="001424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7201"/>
      <w:gridCol w:w="3220"/>
    </w:tblGrid>
    <w:tr w:rsidR="00781A9B" w:rsidRPr="002102C7" w:rsidTr="006C32DC">
      <w:trPr>
        <w:trHeight w:val="822"/>
      </w:trPr>
      <w:tc>
        <w:tcPr>
          <w:tcW w:w="5000" w:type="pct"/>
          <w:gridSpan w:val="2"/>
        </w:tcPr>
        <w:p w:rsidR="00781A9B" w:rsidRPr="002102C7" w:rsidRDefault="00781A9B" w:rsidP="006C32DC">
          <w:pPr>
            <w:pStyle w:val="Zhlav"/>
            <w:rPr>
              <w:rFonts w:ascii="Century Gothic" w:hAnsi="Century Gothic"/>
              <w:b/>
              <w:color w:val="808080"/>
              <w:sz w:val="22"/>
            </w:rPr>
          </w:pPr>
          <w:r w:rsidRPr="002102C7">
            <w:rPr>
              <w:rFonts w:ascii="Century Gothic" w:hAnsi="Century Gothic"/>
              <w:noProof/>
              <w:color w:val="808080"/>
              <w:sz w:val="22"/>
              <w:lang w:val="cs-CZ"/>
            </w:rPr>
            <w:drawing>
              <wp:anchor distT="0" distB="0" distL="114300" distR="114300" simplePos="0" relativeHeight="251659264" behindDoc="1" locked="0" layoutInCell="1" allowOverlap="1" wp14:anchorId="7F316E81" wp14:editId="26694B71">
                <wp:simplePos x="0" y="0"/>
                <wp:positionH relativeFrom="column">
                  <wp:posOffset>4114800</wp:posOffset>
                </wp:positionH>
                <wp:positionV relativeFrom="paragraph">
                  <wp:posOffset>58420</wp:posOffset>
                </wp:positionV>
                <wp:extent cx="1605915" cy="360045"/>
                <wp:effectExtent l="0" t="0" r="0" b="1905"/>
                <wp:wrapNone/>
                <wp:docPr id="1" name="Obrázek 1" descr="LOGO_J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JI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5915" cy="360045"/>
                        </a:xfrm>
                        <a:prstGeom prst="rect">
                          <a:avLst/>
                        </a:prstGeom>
                        <a:noFill/>
                      </pic:spPr>
                    </pic:pic>
                  </a:graphicData>
                </a:graphic>
                <wp14:sizeRelH relativeFrom="page">
                  <wp14:pctWidth>0</wp14:pctWidth>
                </wp14:sizeRelH>
                <wp14:sizeRelV relativeFrom="page">
                  <wp14:pctHeight>0</wp14:pctHeight>
                </wp14:sizeRelV>
              </wp:anchor>
            </w:drawing>
          </w:r>
          <w:r w:rsidRPr="002102C7">
            <w:rPr>
              <w:rFonts w:ascii="Century Gothic" w:hAnsi="Century Gothic"/>
              <w:b/>
              <w:color w:val="808080"/>
              <w:sz w:val="22"/>
            </w:rPr>
            <w:t xml:space="preserve">architektura – konstrukce – </w:t>
          </w:r>
          <w:proofErr w:type="spellStart"/>
          <w:r w:rsidRPr="002102C7">
            <w:rPr>
              <w:rFonts w:ascii="Century Gothic" w:hAnsi="Century Gothic"/>
              <w:b/>
              <w:color w:val="808080"/>
              <w:sz w:val="22"/>
            </w:rPr>
            <w:t>tzb</w:t>
          </w:r>
          <w:proofErr w:type="spellEnd"/>
          <w:r w:rsidRPr="002102C7">
            <w:rPr>
              <w:rFonts w:ascii="Century Gothic" w:hAnsi="Century Gothic"/>
              <w:b/>
              <w:color w:val="808080"/>
              <w:sz w:val="22"/>
            </w:rPr>
            <w:t xml:space="preserve"> - stavební fyzika </w:t>
          </w:r>
        </w:p>
        <w:p w:rsidR="00781A9B" w:rsidRPr="002102C7" w:rsidRDefault="00781A9B" w:rsidP="006C32DC">
          <w:pPr>
            <w:rPr>
              <w:rFonts w:ascii="Century Gothic" w:hAnsi="Century Gothic"/>
            </w:rPr>
          </w:pPr>
        </w:p>
      </w:tc>
    </w:tr>
    <w:tr w:rsidR="00781A9B" w:rsidRPr="002102C7" w:rsidTr="006C32DC">
      <w:trPr>
        <w:trHeight w:val="332"/>
      </w:trPr>
      <w:tc>
        <w:tcPr>
          <w:tcW w:w="3455" w:type="pct"/>
        </w:tcPr>
        <w:p w:rsidR="00781A9B" w:rsidRPr="002102C7" w:rsidRDefault="00781A9B" w:rsidP="006C32DC">
          <w:pPr>
            <w:pStyle w:val="Bezmezer"/>
            <w:rPr>
              <w:sz w:val="16"/>
            </w:rPr>
          </w:pPr>
          <w:r w:rsidRPr="002102C7">
            <w:rPr>
              <w:b/>
              <w:sz w:val="16"/>
            </w:rPr>
            <w:t xml:space="preserve">AKCE:       </w:t>
          </w:r>
          <w:r w:rsidRPr="002102C7">
            <w:rPr>
              <w:b/>
              <w:sz w:val="10"/>
            </w:rPr>
            <w:t xml:space="preserve">  </w:t>
          </w:r>
          <w:r w:rsidRPr="002102C7">
            <w:rPr>
              <w:sz w:val="16"/>
            </w:rPr>
            <w:t>Oblastní nemocnice Náchod - rekonstrukce operačních sálů ortopedie</w:t>
          </w:r>
        </w:p>
      </w:tc>
      <w:tc>
        <w:tcPr>
          <w:tcW w:w="1545" w:type="pct"/>
          <w:vMerge w:val="restart"/>
          <w:vAlign w:val="center"/>
        </w:tcPr>
        <w:p w:rsidR="00781A9B" w:rsidRPr="002102C7" w:rsidRDefault="00781A9B" w:rsidP="006C32DC">
          <w:pPr>
            <w:jc w:val="center"/>
            <w:rPr>
              <w:rFonts w:ascii="Century Gothic" w:hAnsi="Century Gothic"/>
              <w:b/>
              <w:sz w:val="16"/>
              <w:szCs w:val="16"/>
            </w:rPr>
          </w:pPr>
          <w:r w:rsidRPr="002102C7">
            <w:rPr>
              <w:rFonts w:ascii="Century Gothic" w:hAnsi="Century Gothic"/>
              <w:b/>
              <w:sz w:val="16"/>
              <w:szCs w:val="16"/>
            </w:rPr>
            <w:t>stupeň dokumentace</w:t>
          </w:r>
        </w:p>
        <w:p w:rsidR="00781A9B" w:rsidRPr="002102C7" w:rsidRDefault="00781A9B" w:rsidP="006C32DC">
          <w:pPr>
            <w:jc w:val="center"/>
            <w:rPr>
              <w:rFonts w:ascii="Century Gothic" w:hAnsi="Century Gothic"/>
              <w:lang w:val="cs-CZ"/>
            </w:rPr>
          </w:pPr>
          <w:r>
            <w:rPr>
              <w:rFonts w:ascii="Century Gothic" w:hAnsi="Century Gothic"/>
              <w:sz w:val="22"/>
              <w:lang w:val="cs-CZ"/>
            </w:rPr>
            <w:t xml:space="preserve">DSP + </w:t>
          </w:r>
          <w:r w:rsidRPr="002102C7">
            <w:rPr>
              <w:rFonts w:ascii="Century Gothic" w:hAnsi="Century Gothic"/>
              <w:sz w:val="22"/>
              <w:lang w:val="cs-CZ"/>
            </w:rPr>
            <w:t>DPS</w:t>
          </w:r>
        </w:p>
      </w:tc>
    </w:tr>
    <w:tr w:rsidR="00781A9B" w:rsidRPr="002102C7" w:rsidTr="006C32DC">
      <w:trPr>
        <w:trHeight w:val="332"/>
      </w:trPr>
      <w:tc>
        <w:tcPr>
          <w:tcW w:w="3455" w:type="pct"/>
          <w:vAlign w:val="center"/>
        </w:tcPr>
        <w:p w:rsidR="00781A9B" w:rsidRPr="002102C7" w:rsidRDefault="00781A9B" w:rsidP="006C32DC">
          <w:pPr>
            <w:pStyle w:val="Bezmezer"/>
            <w:rPr>
              <w:sz w:val="16"/>
            </w:rPr>
          </w:pPr>
          <w:r w:rsidRPr="002102C7">
            <w:rPr>
              <w:b/>
              <w:sz w:val="16"/>
            </w:rPr>
            <w:t xml:space="preserve">INVESTOR: </w:t>
          </w:r>
          <w:r w:rsidRPr="002102C7">
            <w:rPr>
              <w:sz w:val="16"/>
            </w:rPr>
            <w:t xml:space="preserve"> Královehradecký kraj, Pivovarské náměstí 1245, Hradec Králové 500 03</w:t>
          </w:r>
        </w:p>
      </w:tc>
      <w:tc>
        <w:tcPr>
          <w:tcW w:w="1545" w:type="pct"/>
          <w:vMerge/>
        </w:tcPr>
        <w:p w:rsidR="00781A9B" w:rsidRPr="002102C7" w:rsidRDefault="00781A9B" w:rsidP="006C32DC">
          <w:pPr>
            <w:jc w:val="center"/>
            <w:rPr>
              <w:rFonts w:ascii="Century Gothic" w:hAnsi="Century Gothic"/>
            </w:rPr>
          </w:pPr>
        </w:p>
      </w:tc>
    </w:tr>
  </w:tbl>
  <w:p w:rsidR="00781A9B" w:rsidRPr="002102C7" w:rsidRDefault="00781A9B" w:rsidP="00D655EE">
    <w:pPr>
      <w:pStyle w:val="Zhlav"/>
      <w:rPr>
        <w:rFonts w:ascii="Century Gothic" w:hAnsi="Century Gothic"/>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ABCE8"/>
    <w:multiLevelType w:val="singleLevel"/>
    <w:tmpl w:val="726985C7"/>
    <w:lvl w:ilvl="0">
      <w:start w:val="1"/>
      <w:numFmt w:val="decimal"/>
      <w:lvlText w:val="%1)"/>
      <w:lvlJc w:val="left"/>
      <w:pPr>
        <w:tabs>
          <w:tab w:val="num" w:pos="285"/>
        </w:tabs>
        <w:ind w:left="285" w:hanging="285"/>
      </w:pPr>
      <w:rPr>
        <w:rFonts w:ascii="Times New Roman" w:hAnsi="Times New Roman" w:cs="Times New Roman"/>
        <w:i/>
        <w:iCs/>
        <w:sz w:val="14"/>
        <w:szCs w:val="14"/>
      </w:rPr>
    </w:lvl>
  </w:abstractNum>
  <w:abstractNum w:abstractNumId="1">
    <w:nsid w:val="425B8CC0"/>
    <w:multiLevelType w:val="multilevel"/>
    <w:tmpl w:val="403D5E8C"/>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
    <w:nsid w:val="6C5EA26A"/>
    <w:multiLevelType w:val="multilevel"/>
    <w:tmpl w:val="346347AE"/>
    <w:lvl w:ilvl="0">
      <w:numFmt w:val="bullet"/>
      <w:lvlText w:val="-"/>
      <w:lvlJc w:val="left"/>
      <w:pPr>
        <w:tabs>
          <w:tab w:val="num" w:pos="720"/>
        </w:tabs>
        <w:ind w:left="720" w:hanging="360"/>
      </w:pPr>
      <w:rPr>
        <w:rFonts w:ascii="Century Gothic" w:hAnsi="Century Gothic"/>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
    <w:nsid w:val="7D0C6A81"/>
    <w:multiLevelType w:val="multilevel"/>
    <w:tmpl w:val="58F49A19"/>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8433"/>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46C"/>
    <w:rsid w:val="00057D62"/>
    <w:rsid w:val="000F0D31"/>
    <w:rsid w:val="0014246C"/>
    <w:rsid w:val="00175A2F"/>
    <w:rsid w:val="00187E01"/>
    <w:rsid w:val="002102C7"/>
    <w:rsid w:val="00230AD7"/>
    <w:rsid w:val="002D59B7"/>
    <w:rsid w:val="002E6D40"/>
    <w:rsid w:val="00324B56"/>
    <w:rsid w:val="00335453"/>
    <w:rsid w:val="003526CA"/>
    <w:rsid w:val="00367389"/>
    <w:rsid w:val="00392AC2"/>
    <w:rsid w:val="003C0936"/>
    <w:rsid w:val="00400F4C"/>
    <w:rsid w:val="004077D3"/>
    <w:rsid w:val="00412C80"/>
    <w:rsid w:val="004962AC"/>
    <w:rsid w:val="004A7B16"/>
    <w:rsid w:val="004B18C7"/>
    <w:rsid w:val="004C09C5"/>
    <w:rsid w:val="004C5834"/>
    <w:rsid w:val="004D2235"/>
    <w:rsid w:val="004D3282"/>
    <w:rsid w:val="004E2942"/>
    <w:rsid w:val="00524D1E"/>
    <w:rsid w:val="0053512C"/>
    <w:rsid w:val="0054514E"/>
    <w:rsid w:val="0059544A"/>
    <w:rsid w:val="005B361E"/>
    <w:rsid w:val="005E3025"/>
    <w:rsid w:val="00634E28"/>
    <w:rsid w:val="00655C48"/>
    <w:rsid w:val="006738DA"/>
    <w:rsid w:val="00694F9F"/>
    <w:rsid w:val="006C32DC"/>
    <w:rsid w:val="00766EA4"/>
    <w:rsid w:val="00781A9B"/>
    <w:rsid w:val="007B74B7"/>
    <w:rsid w:val="007F00CF"/>
    <w:rsid w:val="007F319C"/>
    <w:rsid w:val="007F5ADE"/>
    <w:rsid w:val="007F6466"/>
    <w:rsid w:val="0083250F"/>
    <w:rsid w:val="008406FE"/>
    <w:rsid w:val="00880178"/>
    <w:rsid w:val="008F6B31"/>
    <w:rsid w:val="00953806"/>
    <w:rsid w:val="009D6857"/>
    <w:rsid w:val="00A0195B"/>
    <w:rsid w:val="00A27186"/>
    <w:rsid w:val="00A3707D"/>
    <w:rsid w:val="00A370C6"/>
    <w:rsid w:val="00AA7C68"/>
    <w:rsid w:val="00B032EF"/>
    <w:rsid w:val="00B30B96"/>
    <w:rsid w:val="00B82D53"/>
    <w:rsid w:val="00BA167C"/>
    <w:rsid w:val="00BD5C55"/>
    <w:rsid w:val="00C1049D"/>
    <w:rsid w:val="00CA3EB1"/>
    <w:rsid w:val="00CE521B"/>
    <w:rsid w:val="00D126A5"/>
    <w:rsid w:val="00D339DC"/>
    <w:rsid w:val="00D655EE"/>
    <w:rsid w:val="00DA6007"/>
    <w:rsid w:val="00DA7613"/>
    <w:rsid w:val="00DC5274"/>
    <w:rsid w:val="00DD04E5"/>
    <w:rsid w:val="00E62A2C"/>
    <w:rsid w:val="00EA031C"/>
    <w:rsid w:val="00EB5380"/>
    <w:rsid w:val="00EB5D7D"/>
    <w:rsid w:val="00F54C3E"/>
    <w:rsid w:val="00F610C2"/>
    <w:rsid w:val="00F722A0"/>
    <w:rsid w:val="00F74187"/>
    <w:rsid w:val="00F8017A"/>
    <w:rsid w:val="00FB5E9B"/>
    <w:rsid w:val="00FB68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iPriority="0" w:unhideWhenUsed="0"/>
    <w:lsdException w:name="footer" w:uiPriority="0" w:unhideWhenUsed="0"/>
    <w:lsdException w:name="caption" w:uiPriority="35" w:qFormat="1"/>
    <w:lsdException w:name="footnote reference" w:unhideWhenUsed="0"/>
    <w:lsdException w:name="endnote reference" w:unhideWhenUsed="0"/>
    <w:lsdException w:name="endnote text" w:unhideWhenUsed="0"/>
    <w:lsdException w:name="Title" w:semiHidden="0" w:unhideWhenUsed="0" w:qFormat="1"/>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autoSpaceDE w:val="0"/>
      <w:autoSpaceDN w:val="0"/>
      <w:adjustRightInd w:val="0"/>
    </w:pPr>
    <w:rPr>
      <w:rFonts w:ascii="Arial" w:hAnsi="Arial" w:cs="Arial"/>
      <w:sz w:val="20"/>
      <w:szCs w:val="20"/>
      <w:lang w:val="x-none"/>
    </w:rPr>
  </w:style>
  <w:style w:type="paragraph" w:styleId="Nadpis1">
    <w:name w:val="heading 1"/>
    <w:basedOn w:val="Normln"/>
    <w:next w:val="Normln"/>
    <w:link w:val="Nadpis1Char"/>
    <w:uiPriority w:val="99"/>
    <w:qFormat/>
    <w:pPr>
      <w:keepNext/>
      <w:spacing w:before="240" w:after="60"/>
      <w:outlineLvl w:val="0"/>
    </w:pPr>
    <w:rPr>
      <w:b/>
      <w:bCs/>
      <w:sz w:val="32"/>
      <w:szCs w:val="32"/>
      <w:u w:val="double"/>
    </w:rPr>
  </w:style>
  <w:style w:type="paragraph" w:styleId="Nadpis2">
    <w:name w:val="heading 2"/>
    <w:basedOn w:val="Normln"/>
    <w:next w:val="Normln"/>
    <w:link w:val="Nadpis2Char"/>
    <w:uiPriority w:val="99"/>
    <w:qFormat/>
    <w:pPr>
      <w:keepNext/>
      <w:spacing w:before="240" w:after="60"/>
      <w:outlineLvl w:val="1"/>
    </w:pPr>
    <w:rPr>
      <w:b/>
      <w:bCs/>
      <w:i/>
      <w:iCs/>
      <w:sz w:val="28"/>
      <w:szCs w:val="28"/>
      <w:u w:val="single"/>
    </w:rPr>
  </w:style>
  <w:style w:type="paragraph" w:styleId="Nadpis3">
    <w:name w:val="heading 3"/>
    <w:basedOn w:val="Normln"/>
    <w:next w:val="Normln"/>
    <w:link w:val="Nadpis3Char"/>
    <w:uiPriority w:val="99"/>
    <w:qFormat/>
    <w:rsid w:val="007F319C"/>
    <w:pPr>
      <w:keepNext/>
      <w:spacing w:before="240" w:after="60"/>
      <w:outlineLvl w:val="2"/>
    </w:pPr>
    <w:rPr>
      <w:rFonts w:ascii="Century Gothic" w:hAnsi="Century Gothic"/>
      <w:b/>
      <w:bCs/>
      <w:sz w:val="26"/>
      <w:szCs w:val="26"/>
    </w:rPr>
  </w:style>
  <w:style w:type="paragraph" w:styleId="Nadpis4">
    <w:name w:val="heading 4"/>
    <w:basedOn w:val="Normln"/>
    <w:next w:val="Normln"/>
    <w:link w:val="Nadpis4Char"/>
    <w:uiPriority w:val="99"/>
    <w:qFormat/>
    <w:pPr>
      <w:keepNext/>
      <w:spacing w:before="240" w:after="60"/>
      <w:outlineLvl w:val="3"/>
    </w:pPr>
    <w:rPr>
      <w:b/>
      <w:bCs/>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sid w:val="0014246C"/>
    <w:rPr>
      <w:rFonts w:asciiTheme="majorHAnsi" w:eastAsiaTheme="majorEastAsia" w:hAnsiTheme="majorHAnsi" w:cstheme="majorBidi"/>
      <w:b/>
      <w:bCs/>
      <w:kern w:val="32"/>
      <w:sz w:val="32"/>
      <w:szCs w:val="32"/>
      <w:lang w:val="x-none"/>
    </w:rPr>
  </w:style>
  <w:style w:type="character" w:customStyle="1" w:styleId="Nadpis1Char">
    <w:name w:val="Nadpis 1 Char"/>
    <w:basedOn w:val="Standardnpsmoodstavce"/>
    <w:link w:val="Nadpis1"/>
    <w:uiPriority w:val="99"/>
    <w:rPr>
      <w:b/>
      <w:bCs/>
      <w:sz w:val="32"/>
      <w:szCs w:val="32"/>
      <w:u w:val="double"/>
    </w:rPr>
  </w:style>
  <w:style w:type="character" w:customStyle="1" w:styleId="Heading2Char">
    <w:name w:val="Heading 2 Char"/>
    <w:basedOn w:val="Standardnpsmoodstavce"/>
    <w:uiPriority w:val="9"/>
    <w:semiHidden/>
    <w:rsid w:val="0014246C"/>
    <w:rPr>
      <w:rFonts w:asciiTheme="majorHAnsi" w:eastAsiaTheme="majorEastAsia" w:hAnsiTheme="majorHAnsi" w:cstheme="majorBidi"/>
      <w:b/>
      <w:bCs/>
      <w:i/>
      <w:iCs/>
      <w:sz w:val="28"/>
      <w:szCs w:val="28"/>
      <w:lang w:val="x-none"/>
    </w:rPr>
  </w:style>
  <w:style w:type="character" w:customStyle="1" w:styleId="Nadpis2Char">
    <w:name w:val="Nadpis 2 Char"/>
    <w:basedOn w:val="Standardnpsmoodstavce"/>
    <w:link w:val="Nadpis2"/>
    <w:uiPriority w:val="99"/>
    <w:rPr>
      <w:b/>
      <w:bCs/>
      <w:i/>
      <w:iCs/>
      <w:sz w:val="28"/>
      <w:szCs w:val="28"/>
      <w:u w:val="single"/>
    </w:rPr>
  </w:style>
  <w:style w:type="character" w:customStyle="1" w:styleId="Heading3Char">
    <w:name w:val="Heading 3 Char"/>
    <w:basedOn w:val="Standardnpsmoodstavce"/>
    <w:uiPriority w:val="9"/>
    <w:semiHidden/>
    <w:rsid w:val="0014246C"/>
    <w:rPr>
      <w:rFonts w:asciiTheme="majorHAnsi" w:eastAsiaTheme="majorEastAsia" w:hAnsiTheme="majorHAnsi" w:cstheme="majorBidi"/>
      <w:b/>
      <w:bCs/>
      <w:sz w:val="26"/>
      <w:szCs w:val="26"/>
      <w:lang w:val="x-none"/>
    </w:rPr>
  </w:style>
  <w:style w:type="character" w:customStyle="1" w:styleId="Nadpis3Char">
    <w:name w:val="Nadpis 3 Char"/>
    <w:basedOn w:val="Standardnpsmoodstavce"/>
    <w:link w:val="Nadpis3"/>
    <w:uiPriority w:val="99"/>
    <w:rsid w:val="007F319C"/>
    <w:rPr>
      <w:rFonts w:ascii="Century Gothic" w:hAnsi="Century Gothic" w:cs="Arial"/>
      <w:b/>
      <w:bCs/>
      <w:sz w:val="26"/>
      <w:szCs w:val="26"/>
      <w:lang w:val="x-none"/>
    </w:rPr>
  </w:style>
  <w:style w:type="character" w:styleId="Hypertextovodkaz">
    <w:name w:val="Hyperlink"/>
    <w:basedOn w:val="Standardnpsmoodstavce"/>
    <w:uiPriority w:val="99"/>
    <w:rPr>
      <w:color w:val="0000FF"/>
      <w:u w:val="single"/>
    </w:rPr>
  </w:style>
  <w:style w:type="paragraph" w:styleId="Zhlav">
    <w:name w:val="header"/>
    <w:basedOn w:val="Normln"/>
    <w:link w:val="ZhlavChar"/>
    <w:rPr>
      <w:sz w:val="24"/>
      <w:szCs w:val="24"/>
    </w:rPr>
  </w:style>
  <w:style w:type="character" w:customStyle="1" w:styleId="HeaderChar">
    <w:name w:val="Header Char"/>
    <w:basedOn w:val="Standardnpsmoodstavce"/>
    <w:uiPriority w:val="99"/>
    <w:semiHidden/>
    <w:rsid w:val="0014246C"/>
    <w:rPr>
      <w:rFonts w:ascii="Arial" w:hAnsi="Arial" w:cs="Arial"/>
      <w:sz w:val="20"/>
      <w:szCs w:val="20"/>
      <w:lang w:val="x-none"/>
    </w:rPr>
  </w:style>
  <w:style w:type="character" w:customStyle="1" w:styleId="ZhlavChar">
    <w:name w:val="Záhlaví Char"/>
    <w:basedOn w:val="Standardnpsmoodstavce"/>
    <w:link w:val="Zhlav"/>
  </w:style>
  <w:style w:type="paragraph" w:styleId="Zpat">
    <w:name w:val="footer"/>
    <w:basedOn w:val="Normln"/>
    <w:link w:val="ZpatChar"/>
    <w:rPr>
      <w:sz w:val="24"/>
      <w:szCs w:val="24"/>
    </w:rPr>
  </w:style>
  <w:style w:type="character" w:customStyle="1" w:styleId="FooterChar">
    <w:name w:val="Footer Char"/>
    <w:basedOn w:val="Standardnpsmoodstavce"/>
    <w:uiPriority w:val="99"/>
    <w:semiHidden/>
    <w:rsid w:val="0014246C"/>
    <w:rPr>
      <w:rFonts w:ascii="Arial" w:hAnsi="Arial" w:cs="Arial"/>
      <w:sz w:val="20"/>
      <w:szCs w:val="20"/>
      <w:lang w:val="x-none"/>
    </w:rPr>
  </w:style>
  <w:style w:type="character" w:customStyle="1" w:styleId="ZpatChar">
    <w:name w:val="Zápatí Char"/>
    <w:basedOn w:val="Standardnpsmoodstavce"/>
    <w:link w:val="Zpat"/>
  </w:style>
  <w:style w:type="character" w:styleId="Znakapoznpodarou">
    <w:name w:val="footnote reference"/>
    <w:basedOn w:val="Standardnpsmoodstavce"/>
    <w:uiPriority w:val="99"/>
    <w:rPr>
      <w:vertAlign w:val="superscript"/>
    </w:rPr>
  </w:style>
  <w:style w:type="character" w:styleId="Odkaznavysvtlivky">
    <w:name w:val="endnote reference"/>
    <w:basedOn w:val="Standardnpsmoodstavce"/>
    <w:uiPriority w:val="99"/>
    <w:rPr>
      <w:vertAlign w:val="superscript"/>
    </w:rPr>
  </w:style>
  <w:style w:type="paragraph" w:styleId="Textpoznpodarou">
    <w:name w:val="footnote text"/>
    <w:basedOn w:val="Normln"/>
    <w:link w:val="TextpoznpodarouChar"/>
    <w:uiPriority w:val="99"/>
    <w:rPr>
      <w:sz w:val="24"/>
      <w:szCs w:val="24"/>
    </w:rPr>
  </w:style>
  <w:style w:type="character" w:customStyle="1" w:styleId="FootnoteTextChar">
    <w:name w:val="Footnote Text Char"/>
    <w:basedOn w:val="Standardnpsmoodstavce"/>
    <w:uiPriority w:val="99"/>
    <w:semiHidden/>
    <w:rsid w:val="0014246C"/>
    <w:rPr>
      <w:rFonts w:ascii="Arial" w:hAnsi="Arial" w:cs="Arial"/>
      <w:sz w:val="20"/>
      <w:szCs w:val="20"/>
      <w:lang w:val="x-none"/>
    </w:rPr>
  </w:style>
  <w:style w:type="character" w:customStyle="1" w:styleId="TextpoznpodarouChar">
    <w:name w:val="Text pozn. pod čarou Char"/>
    <w:basedOn w:val="Standardnpsmoodstavce"/>
    <w:link w:val="Textpoznpodarou"/>
    <w:uiPriority w:val="99"/>
  </w:style>
  <w:style w:type="paragraph" w:styleId="Textvysvtlivek">
    <w:name w:val="endnote text"/>
    <w:basedOn w:val="Normln"/>
    <w:link w:val="TextvysvtlivekChar"/>
    <w:uiPriority w:val="99"/>
    <w:rPr>
      <w:sz w:val="24"/>
      <w:szCs w:val="24"/>
    </w:rPr>
  </w:style>
  <w:style w:type="character" w:customStyle="1" w:styleId="EndnoteTextChar">
    <w:name w:val="Endnote Text Char"/>
    <w:basedOn w:val="Standardnpsmoodstavce"/>
    <w:uiPriority w:val="99"/>
    <w:semiHidden/>
    <w:rsid w:val="0014246C"/>
    <w:rPr>
      <w:rFonts w:ascii="Arial" w:hAnsi="Arial" w:cs="Arial"/>
      <w:sz w:val="20"/>
      <w:szCs w:val="20"/>
      <w:lang w:val="x-none"/>
    </w:rPr>
  </w:style>
  <w:style w:type="character" w:customStyle="1" w:styleId="TextvysvtlivekChar">
    <w:name w:val="Text vysvětlivek Char"/>
    <w:basedOn w:val="Standardnpsmoodstavce"/>
    <w:link w:val="Textvysvtlivek"/>
    <w:uiPriority w:val="99"/>
  </w:style>
  <w:style w:type="character" w:customStyle="1" w:styleId="Heading4Char">
    <w:name w:val="Heading 4 Char"/>
    <w:basedOn w:val="Standardnpsmoodstavce"/>
    <w:uiPriority w:val="9"/>
    <w:semiHidden/>
    <w:rsid w:val="0014246C"/>
    <w:rPr>
      <w:b/>
      <w:bCs/>
      <w:sz w:val="28"/>
      <w:szCs w:val="28"/>
      <w:lang w:val="x-none"/>
    </w:rPr>
  </w:style>
  <w:style w:type="character" w:customStyle="1" w:styleId="Nadpis4Char">
    <w:name w:val="Nadpis 4 Char"/>
    <w:basedOn w:val="Standardnpsmoodstavce"/>
    <w:link w:val="Nadpis4"/>
    <w:uiPriority w:val="99"/>
    <w:rPr>
      <w:b/>
      <w:bCs/>
      <w:i/>
      <w:iCs/>
      <w:sz w:val="24"/>
      <w:szCs w:val="24"/>
    </w:rPr>
  </w:style>
  <w:style w:type="paragraph" w:styleId="Nzev">
    <w:name w:val="Title"/>
    <w:basedOn w:val="Normln"/>
    <w:next w:val="Normln"/>
    <w:link w:val="NzevChar"/>
    <w:uiPriority w:val="99"/>
    <w:qFormat/>
    <w:pPr>
      <w:spacing w:before="240" w:after="60"/>
      <w:jc w:val="center"/>
    </w:pPr>
    <w:rPr>
      <w:b/>
      <w:bCs/>
      <w:sz w:val="40"/>
      <w:szCs w:val="40"/>
    </w:rPr>
  </w:style>
  <w:style w:type="character" w:customStyle="1" w:styleId="TitleChar">
    <w:name w:val="Title Char"/>
    <w:basedOn w:val="Standardnpsmoodstavce"/>
    <w:uiPriority w:val="10"/>
    <w:rsid w:val="0014246C"/>
    <w:rPr>
      <w:rFonts w:asciiTheme="majorHAnsi" w:eastAsiaTheme="majorEastAsia" w:hAnsiTheme="majorHAnsi" w:cstheme="majorBidi"/>
      <w:b/>
      <w:bCs/>
      <w:kern w:val="28"/>
      <w:sz w:val="32"/>
      <w:szCs w:val="32"/>
      <w:lang w:val="x-none"/>
    </w:rPr>
  </w:style>
  <w:style w:type="character" w:customStyle="1" w:styleId="NzevChar">
    <w:name w:val="Název Char"/>
    <w:basedOn w:val="Standardnpsmoodstavce"/>
    <w:link w:val="Nzev"/>
    <w:uiPriority w:val="99"/>
    <w:rPr>
      <w:b/>
      <w:bCs/>
      <w:sz w:val="40"/>
      <w:szCs w:val="40"/>
    </w:rPr>
  </w:style>
  <w:style w:type="paragraph" w:styleId="Bezmezer">
    <w:name w:val="No Spacing"/>
    <w:uiPriority w:val="1"/>
    <w:qFormat/>
    <w:rsid w:val="00D655EE"/>
    <w:pPr>
      <w:ind w:left="10" w:hanging="10"/>
    </w:pPr>
    <w:rPr>
      <w:rFonts w:ascii="Century Gothic" w:eastAsia="Century Gothic" w:hAnsi="Century Gothic" w:cs="Century Gothic"/>
      <w:color w:val="000000"/>
    </w:rPr>
  </w:style>
  <w:style w:type="paragraph" w:styleId="Textbubliny">
    <w:name w:val="Balloon Text"/>
    <w:basedOn w:val="Normln"/>
    <w:link w:val="TextbublinyChar"/>
    <w:uiPriority w:val="99"/>
    <w:semiHidden/>
    <w:unhideWhenUsed/>
    <w:rsid w:val="00D655EE"/>
    <w:rPr>
      <w:rFonts w:ascii="Tahoma" w:hAnsi="Tahoma" w:cs="Tahoma"/>
      <w:sz w:val="16"/>
      <w:szCs w:val="16"/>
    </w:rPr>
  </w:style>
  <w:style w:type="character" w:customStyle="1" w:styleId="TextbublinyChar">
    <w:name w:val="Text bubliny Char"/>
    <w:basedOn w:val="Standardnpsmoodstavce"/>
    <w:link w:val="Textbubliny"/>
    <w:uiPriority w:val="99"/>
    <w:semiHidden/>
    <w:rsid w:val="00D655EE"/>
    <w:rPr>
      <w:rFonts w:ascii="Tahoma" w:hAnsi="Tahoma" w:cs="Tahoma"/>
      <w:sz w:val="16"/>
      <w:szCs w:val="16"/>
      <w:lang w:val="x-none"/>
    </w:rPr>
  </w:style>
  <w:style w:type="paragraph" w:styleId="Odstavecseseznamem">
    <w:name w:val="List Paragraph"/>
    <w:basedOn w:val="Normln"/>
    <w:uiPriority w:val="34"/>
    <w:qFormat/>
    <w:rsid w:val="005B36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iPriority="0" w:unhideWhenUsed="0"/>
    <w:lsdException w:name="footer" w:uiPriority="0" w:unhideWhenUsed="0"/>
    <w:lsdException w:name="caption" w:uiPriority="35" w:qFormat="1"/>
    <w:lsdException w:name="footnote reference" w:unhideWhenUsed="0"/>
    <w:lsdException w:name="endnote reference" w:unhideWhenUsed="0"/>
    <w:lsdException w:name="endnote text" w:unhideWhenUsed="0"/>
    <w:lsdException w:name="Title" w:semiHidden="0" w:unhideWhenUsed="0" w:qFormat="1"/>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autoSpaceDE w:val="0"/>
      <w:autoSpaceDN w:val="0"/>
      <w:adjustRightInd w:val="0"/>
    </w:pPr>
    <w:rPr>
      <w:rFonts w:ascii="Arial" w:hAnsi="Arial" w:cs="Arial"/>
      <w:sz w:val="20"/>
      <w:szCs w:val="20"/>
      <w:lang w:val="x-none"/>
    </w:rPr>
  </w:style>
  <w:style w:type="paragraph" w:styleId="Nadpis1">
    <w:name w:val="heading 1"/>
    <w:basedOn w:val="Normln"/>
    <w:next w:val="Normln"/>
    <w:link w:val="Nadpis1Char"/>
    <w:uiPriority w:val="99"/>
    <w:qFormat/>
    <w:pPr>
      <w:keepNext/>
      <w:spacing w:before="240" w:after="60"/>
      <w:outlineLvl w:val="0"/>
    </w:pPr>
    <w:rPr>
      <w:b/>
      <w:bCs/>
      <w:sz w:val="32"/>
      <w:szCs w:val="32"/>
      <w:u w:val="double"/>
    </w:rPr>
  </w:style>
  <w:style w:type="paragraph" w:styleId="Nadpis2">
    <w:name w:val="heading 2"/>
    <w:basedOn w:val="Normln"/>
    <w:next w:val="Normln"/>
    <w:link w:val="Nadpis2Char"/>
    <w:uiPriority w:val="99"/>
    <w:qFormat/>
    <w:pPr>
      <w:keepNext/>
      <w:spacing w:before="240" w:after="60"/>
      <w:outlineLvl w:val="1"/>
    </w:pPr>
    <w:rPr>
      <w:b/>
      <w:bCs/>
      <w:i/>
      <w:iCs/>
      <w:sz w:val="28"/>
      <w:szCs w:val="28"/>
      <w:u w:val="single"/>
    </w:rPr>
  </w:style>
  <w:style w:type="paragraph" w:styleId="Nadpis3">
    <w:name w:val="heading 3"/>
    <w:basedOn w:val="Normln"/>
    <w:next w:val="Normln"/>
    <w:link w:val="Nadpis3Char"/>
    <w:uiPriority w:val="99"/>
    <w:qFormat/>
    <w:rsid w:val="007F319C"/>
    <w:pPr>
      <w:keepNext/>
      <w:spacing w:before="240" w:after="60"/>
      <w:outlineLvl w:val="2"/>
    </w:pPr>
    <w:rPr>
      <w:rFonts w:ascii="Century Gothic" w:hAnsi="Century Gothic"/>
      <w:b/>
      <w:bCs/>
      <w:sz w:val="26"/>
      <w:szCs w:val="26"/>
    </w:rPr>
  </w:style>
  <w:style w:type="paragraph" w:styleId="Nadpis4">
    <w:name w:val="heading 4"/>
    <w:basedOn w:val="Normln"/>
    <w:next w:val="Normln"/>
    <w:link w:val="Nadpis4Char"/>
    <w:uiPriority w:val="99"/>
    <w:qFormat/>
    <w:pPr>
      <w:keepNext/>
      <w:spacing w:before="240" w:after="60"/>
      <w:outlineLvl w:val="3"/>
    </w:pPr>
    <w:rPr>
      <w:b/>
      <w:bCs/>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sid w:val="0014246C"/>
    <w:rPr>
      <w:rFonts w:asciiTheme="majorHAnsi" w:eastAsiaTheme="majorEastAsia" w:hAnsiTheme="majorHAnsi" w:cstheme="majorBidi"/>
      <w:b/>
      <w:bCs/>
      <w:kern w:val="32"/>
      <w:sz w:val="32"/>
      <w:szCs w:val="32"/>
      <w:lang w:val="x-none"/>
    </w:rPr>
  </w:style>
  <w:style w:type="character" w:customStyle="1" w:styleId="Nadpis1Char">
    <w:name w:val="Nadpis 1 Char"/>
    <w:basedOn w:val="Standardnpsmoodstavce"/>
    <w:link w:val="Nadpis1"/>
    <w:uiPriority w:val="99"/>
    <w:rPr>
      <w:b/>
      <w:bCs/>
      <w:sz w:val="32"/>
      <w:szCs w:val="32"/>
      <w:u w:val="double"/>
    </w:rPr>
  </w:style>
  <w:style w:type="character" w:customStyle="1" w:styleId="Heading2Char">
    <w:name w:val="Heading 2 Char"/>
    <w:basedOn w:val="Standardnpsmoodstavce"/>
    <w:uiPriority w:val="9"/>
    <w:semiHidden/>
    <w:rsid w:val="0014246C"/>
    <w:rPr>
      <w:rFonts w:asciiTheme="majorHAnsi" w:eastAsiaTheme="majorEastAsia" w:hAnsiTheme="majorHAnsi" w:cstheme="majorBidi"/>
      <w:b/>
      <w:bCs/>
      <w:i/>
      <w:iCs/>
      <w:sz w:val="28"/>
      <w:szCs w:val="28"/>
      <w:lang w:val="x-none"/>
    </w:rPr>
  </w:style>
  <w:style w:type="character" w:customStyle="1" w:styleId="Nadpis2Char">
    <w:name w:val="Nadpis 2 Char"/>
    <w:basedOn w:val="Standardnpsmoodstavce"/>
    <w:link w:val="Nadpis2"/>
    <w:uiPriority w:val="99"/>
    <w:rPr>
      <w:b/>
      <w:bCs/>
      <w:i/>
      <w:iCs/>
      <w:sz w:val="28"/>
      <w:szCs w:val="28"/>
      <w:u w:val="single"/>
    </w:rPr>
  </w:style>
  <w:style w:type="character" w:customStyle="1" w:styleId="Heading3Char">
    <w:name w:val="Heading 3 Char"/>
    <w:basedOn w:val="Standardnpsmoodstavce"/>
    <w:uiPriority w:val="9"/>
    <w:semiHidden/>
    <w:rsid w:val="0014246C"/>
    <w:rPr>
      <w:rFonts w:asciiTheme="majorHAnsi" w:eastAsiaTheme="majorEastAsia" w:hAnsiTheme="majorHAnsi" w:cstheme="majorBidi"/>
      <w:b/>
      <w:bCs/>
      <w:sz w:val="26"/>
      <w:szCs w:val="26"/>
      <w:lang w:val="x-none"/>
    </w:rPr>
  </w:style>
  <w:style w:type="character" w:customStyle="1" w:styleId="Nadpis3Char">
    <w:name w:val="Nadpis 3 Char"/>
    <w:basedOn w:val="Standardnpsmoodstavce"/>
    <w:link w:val="Nadpis3"/>
    <w:uiPriority w:val="99"/>
    <w:rsid w:val="007F319C"/>
    <w:rPr>
      <w:rFonts w:ascii="Century Gothic" w:hAnsi="Century Gothic" w:cs="Arial"/>
      <w:b/>
      <w:bCs/>
      <w:sz w:val="26"/>
      <w:szCs w:val="26"/>
      <w:lang w:val="x-none"/>
    </w:rPr>
  </w:style>
  <w:style w:type="character" w:styleId="Hypertextovodkaz">
    <w:name w:val="Hyperlink"/>
    <w:basedOn w:val="Standardnpsmoodstavce"/>
    <w:uiPriority w:val="99"/>
    <w:rPr>
      <w:color w:val="0000FF"/>
      <w:u w:val="single"/>
    </w:rPr>
  </w:style>
  <w:style w:type="paragraph" w:styleId="Zhlav">
    <w:name w:val="header"/>
    <w:basedOn w:val="Normln"/>
    <w:link w:val="ZhlavChar"/>
    <w:rPr>
      <w:sz w:val="24"/>
      <w:szCs w:val="24"/>
    </w:rPr>
  </w:style>
  <w:style w:type="character" w:customStyle="1" w:styleId="HeaderChar">
    <w:name w:val="Header Char"/>
    <w:basedOn w:val="Standardnpsmoodstavce"/>
    <w:uiPriority w:val="99"/>
    <w:semiHidden/>
    <w:rsid w:val="0014246C"/>
    <w:rPr>
      <w:rFonts w:ascii="Arial" w:hAnsi="Arial" w:cs="Arial"/>
      <w:sz w:val="20"/>
      <w:szCs w:val="20"/>
      <w:lang w:val="x-none"/>
    </w:rPr>
  </w:style>
  <w:style w:type="character" w:customStyle="1" w:styleId="ZhlavChar">
    <w:name w:val="Záhlaví Char"/>
    <w:basedOn w:val="Standardnpsmoodstavce"/>
    <w:link w:val="Zhlav"/>
  </w:style>
  <w:style w:type="paragraph" w:styleId="Zpat">
    <w:name w:val="footer"/>
    <w:basedOn w:val="Normln"/>
    <w:link w:val="ZpatChar"/>
    <w:rPr>
      <w:sz w:val="24"/>
      <w:szCs w:val="24"/>
    </w:rPr>
  </w:style>
  <w:style w:type="character" w:customStyle="1" w:styleId="FooterChar">
    <w:name w:val="Footer Char"/>
    <w:basedOn w:val="Standardnpsmoodstavce"/>
    <w:uiPriority w:val="99"/>
    <w:semiHidden/>
    <w:rsid w:val="0014246C"/>
    <w:rPr>
      <w:rFonts w:ascii="Arial" w:hAnsi="Arial" w:cs="Arial"/>
      <w:sz w:val="20"/>
      <w:szCs w:val="20"/>
      <w:lang w:val="x-none"/>
    </w:rPr>
  </w:style>
  <w:style w:type="character" w:customStyle="1" w:styleId="ZpatChar">
    <w:name w:val="Zápatí Char"/>
    <w:basedOn w:val="Standardnpsmoodstavce"/>
    <w:link w:val="Zpat"/>
  </w:style>
  <w:style w:type="character" w:styleId="Znakapoznpodarou">
    <w:name w:val="footnote reference"/>
    <w:basedOn w:val="Standardnpsmoodstavce"/>
    <w:uiPriority w:val="99"/>
    <w:rPr>
      <w:vertAlign w:val="superscript"/>
    </w:rPr>
  </w:style>
  <w:style w:type="character" w:styleId="Odkaznavysvtlivky">
    <w:name w:val="endnote reference"/>
    <w:basedOn w:val="Standardnpsmoodstavce"/>
    <w:uiPriority w:val="99"/>
    <w:rPr>
      <w:vertAlign w:val="superscript"/>
    </w:rPr>
  </w:style>
  <w:style w:type="paragraph" w:styleId="Textpoznpodarou">
    <w:name w:val="footnote text"/>
    <w:basedOn w:val="Normln"/>
    <w:link w:val="TextpoznpodarouChar"/>
    <w:uiPriority w:val="99"/>
    <w:rPr>
      <w:sz w:val="24"/>
      <w:szCs w:val="24"/>
    </w:rPr>
  </w:style>
  <w:style w:type="character" w:customStyle="1" w:styleId="FootnoteTextChar">
    <w:name w:val="Footnote Text Char"/>
    <w:basedOn w:val="Standardnpsmoodstavce"/>
    <w:uiPriority w:val="99"/>
    <w:semiHidden/>
    <w:rsid w:val="0014246C"/>
    <w:rPr>
      <w:rFonts w:ascii="Arial" w:hAnsi="Arial" w:cs="Arial"/>
      <w:sz w:val="20"/>
      <w:szCs w:val="20"/>
      <w:lang w:val="x-none"/>
    </w:rPr>
  </w:style>
  <w:style w:type="character" w:customStyle="1" w:styleId="TextpoznpodarouChar">
    <w:name w:val="Text pozn. pod čarou Char"/>
    <w:basedOn w:val="Standardnpsmoodstavce"/>
    <w:link w:val="Textpoznpodarou"/>
    <w:uiPriority w:val="99"/>
  </w:style>
  <w:style w:type="paragraph" w:styleId="Textvysvtlivek">
    <w:name w:val="endnote text"/>
    <w:basedOn w:val="Normln"/>
    <w:link w:val="TextvysvtlivekChar"/>
    <w:uiPriority w:val="99"/>
    <w:rPr>
      <w:sz w:val="24"/>
      <w:szCs w:val="24"/>
    </w:rPr>
  </w:style>
  <w:style w:type="character" w:customStyle="1" w:styleId="EndnoteTextChar">
    <w:name w:val="Endnote Text Char"/>
    <w:basedOn w:val="Standardnpsmoodstavce"/>
    <w:uiPriority w:val="99"/>
    <w:semiHidden/>
    <w:rsid w:val="0014246C"/>
    <w:rPr>
      <w:rFonts w:ascii="Arial" w:hAnsi="Arial" w:cs="Arial"/>
      <w:sz w:val="20"/>
      <w:szCs w:val="20"/>
      <w:lang w:val="x-none"/>
    </w:rPr>
  </w:style>
  <w:style w:type="character" w:customStyle="1" w:styleId="TextvysvtlivekChar">
    <w:name w:val="Text vysvětlivek Char"/>
    <w:basedOn w:val="Standardnpsmoodstavce"/>
    <w:link w:val="Textvysvtlivek"/>
    <w:uiPriority w:val="99"/>
  </w:style>
  <w:style w:type="character" w:customStyle="1" w:styleId="Heading4Char">
    <w:name w:val="Heading 4 Char"/>
    <w:basedOn w:val="Standardnpsmoodstavce"/>
    <w:uiPriority w:val="9"/>
    <w:semiHidden/>
    <w:rsid w:val="0014246C"/>
    <w:rPr>
      <w:b/>
      <w:bCs/>
      <w:sz w:val="28"/>
      <w:szCs w:val="28"/>
      <w:lang w:val="x-none"/>
    </w:rPr>
  </w:style>
  <w:style w:type="character" w:customStyle="1" w:styleId="Nadpis4Char">
    <w:name w:val="Nadpis 4 Char"/>
    <w:basedOn w:val="Standardnpsmoodstavce"/>
    <w:link w:val="Nadpis4"/>
    <w:uiPriority w:val="99"/>
    <w:rPr>
      <w:b/>
      <w:bCs/>
      <w:i/>
      <w:iCs/>
      <w:sz w:val="24"/>
      <w:szCs w:val="24"/>
    </w:rPr>
  </w:style>
  <w:style w:type="paragraph" w:styleId="Nzev">
    <w:name w:val="Title"/>
    <w:basedOn w:val="Normln"/>
    <w:next w:val="Normln"/>
    <w:link w:val="NzevChar"/>
    <w:uiPriority w:val="99"/>
    <w:qFormat/>
    <w:pPr>
      <w:spacing w:before="240" w:after="60"/>
      <w:jc w:val="center"/>
    </w:pPr>
    <w:rPr>
      <w:b/>
      <w:bCs/>
      <w:sz w:val="40"/>
      <w:szCs w:val="40"/>
    </w:rPr>
  </w:style>
  <w:style w:type="character" w:customStyle="1" w:styleId="TitleChar">
    <w:name w:val="Title Char"/>
    <w:basedOn w:val="Standardnpsmoodstavce"/>
    <w:uiPriority w:val="10"/>
    <w:rsid w:val="0014246C"/>
    <w:rPr>
      <w:rFonts w:asciiTheme="majorHAnsi" w:eastAsiaTheme="majorEastAsia" w:hAnsiTheme="majorHAnsi" w:cstheme="majorBidi"/>
      <w:b/>
      <w:bCs/>
      <w:kern w:val="28"/>
      <w:sz w:val="32"/>
      <w:szCs w:val="32"/>
      <w:lang w:val="x-none"/>
    </w:rPr>
  </w:style>
  <w:style w:type="character" w:customStyle="1" w:styleId="NzevChar">
    <w:name w:val="Název Char"/>
    <w:basedOn w:val="Standardnpsmoodstavce"/>
    <w:link w:val="Nzev"/>
    <w:uiPriority w:val="99"/>
    <w:rPr>
      <w:b/>
      <w:bCs/>
      <w:sz w:val="40"/>
      <w:szCs w:val="40"/>
    </w:rPr>
  </w:style>
  <w:style w:type="paragraph" w:styleId="Bezmezer">
    <w:name w:val="No Spacing"/>
    <w:uiPriority w:val="1"/>
    <w:qFormat/>
    <w:rsid w:val="00D655EE"/>
    <w:pPr>
      <w:ind w:left="10" w:hanging="10"/>
    </w:pPr>
    <w:rPr>
      <w:rFonts w:ascii="Century Gothic" w:eastAsia="Century Gothic" w:hAnsi="Century Gothic" w:cs="Century Gothic"/>
      <w:color w:val="000000"/>
    </w:rPr>
  </w:style>
  <w:style w:type="paragraph" w:styleId="Textbubliny">
    <w:name w:val="Balloon Text"/>
    <w:basedOn w:val="Normln"/>
    <w:link w:val="TextbublinyChar"/>
    <w:uiPriority w:val="99"/>
    <w:semiHidden/>
    <w:unhideWhenUsed/>
    <w:rsid w:val="00D655EE"/>
    <w:rPr>
      <w:rFonts w:ascii="Tahoma" w:hAnsi="Tahoma" w:cs="Tahoma"/>
      <w:sz w:val="16"/>
      <w:szCs w:val="16"/>
    </w:rPr>
  </w:style>
  <w:style w:type="character" w:customStyle="1" w:styleId="TextbublinyChar">
    <w:name w:val="Text bubliny Char"/>
    <w:basedOn w:val="Standardnpsmoodstavce"/>
    <w:link w:val="Textbubliny"/>
    <w:uiPriority w:val="99"/>
    <w:semiHidden/>
    <w:rsid w:val="00D655EE"/>
    <w:rPr>
      <w:rFonts w:ascii="Tahoma" w:hAnsi="Tahoma" w:cs="Tahoma"/>
      <w:sz w:val="16"/>
      <w:szCs w:val="16"/>
      <w:lang w:val="x-none"/>
    </w:rPr>
  </w:style>
  <w:style w:type="paragraph" w:styleId="Odstavecseseznamem">
    <w:name w:val="List Paragraph"/>
    <w:basedOn w:val="Normln"/>
    <w:uiPriority w:val="34"/>
    <w:qFormat/>
    <w:rsid w:val="005B36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449978">
      <w:bodyDiv w:val="1"/>
      <w:marLeft w:val="0"/>
      <w:marRight w:val="0"/>
      <w:marTop w:val="0"/>
      <w:marBottom w:val="0"/>
      <w:divBdr>
        <w:top w:val="none" w:sz="0" w:space="0" w:color="auto"/>
        <w:left w:val="none" w:sz="0" w:space="0" w:color="auto"/>
        <w:bottom w:val="none" w:sz="0" w:space="0" w:color="auto"/>
        <w:right w:val="none" w:sz="0" w:space="0" w:color="auto"/>
      </w:divBdr>
    </w:div>
    <w:div w:id="402341433">
      <w:bodyDiv w:val="1"/>
      <w:marLeft w:val="0"/>
      <w:marRight w:val="0"/>
      <w:marTop w:val="0"/>
      <w:marBottom w:val="0"/>
      <w:divBdr>
        <w:top w:val="none" w:sz="0" w:space="0" w:color="auto"/>
        <w:left w:val="none" w:sz="0" w:space="0" w:color="auto"/>
        <w:bottom w:val="none" w:sz="0" w:space="0" w:color="auto"/>
        <w:right w:val="none" w:sz="0" w:space="0" w:color="auto"/>
      </w:divBdr>
    </w:div>
    <w:div w:id="811479108">
      <w:bodyDiv w:val="1"/>
      <w:marLeft w:val="0"/>
      <w:marRight w:val="0"/>
      <w:marTop w:val="0"/>
      <w:marBottom w:val="0"/>
      <w:divBdr>
        <w:top w:val="none" w:sz="0" w:space="0" w:color="auto"/>
        <w:left w:val="none" w:sz="0" w:space="0" w:color="auto"/>
        <w:bottom w:val="none" w:sz="0" w:space="0" w:color="auto"/>
        <w:right w:val="none" w:sz="0" w:space="0" w:color="auto"/>
      </w:divBdr>
    </w:div>
    <w:div w:id="154895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18</Pages>
  <Words>5480</Words>
  <Characters>29627</Characters>
  <Application>Microsoft Office Word</Application>
  <DocSecurity>0</DocSecurity>
  <Lines>246</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Tadeáš Vodička</dc:creator>
  <cp:lastModifiedBy>Tadeáš Vodička</cp:lastModifiedBy>
  <cp:revision>3</cp:revision>
  <cp:lastPrinted>2015-03-03T09:20:00Z</cp:lastPrinted>
  <dcterms:created xsi:type="dcterms:W3CDTF">2015-03-23T11:31:00Z</dcterms:created>
  <dcterms:modified xsi:type="dcterms:W3CDTF">2015-03-23T11:48:00Z</dcterms:modified>
</cp:coreProperties>
</file>